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9FE8A" w14:textId="10CC4F05" w:rsidR="003F7C03" w:rsidRPr="0024009C" w:rsidRDefault="003F7C03" w:rsidP="003F7C03">
      <w:pPr>
        <w:jc w:val="right"/>
      </w:pPr>
      <w:r w:rsidRPr="0024009C">
        <w:rPr>
          <w:rFonts w:hint="eastAsia"/>
        </w:rPr>
        <w:t>国際交流支援室</w:t>
      </w:r>
    </w:p>
    <w:p w14:paraId="67B6AF8D" w14:textId="3D65754D" w:rsidR="00F429D9" w:rsidRPr="0024009C" w:rsidRDefault="00F429D9" w:rsidP="0094090B">
      <w:pPr>
        <w:ind w:right="840"/>
      </w:pPr>
    </w:p>
    <w:p w14:paraId="66798FA2" w14:textId="6E96A34D" w:rsidR="00EF3DEC" w:rsidRDefault="00511310" w:rsidP="003F7C03">
      <w:pPr>
        <w:jc w:val="center"/>
        <w:rPr>
          <w:rFonts w:ascii="ＭＳ 明朝" w:eastAsia="ＭＳ 明朝" w:hAnsi="ＭＳ 明朝"/>
          <w:b/>
          <w:sz w:val="24"/>
          <w:szCs w:val="24"/>
        </w:rPr>
      </w:pPr>
      <w:r>
        <w:rPr>
          <w:rFonts w:hint="eastAsia"/>
          <w:b/>
          <w:bCs/>
          <w:sz w:val="24"/>
          <w:szCs w:val="24"/>
        </w:rPr>
        <w:t>２０２</w:t>
      </w:r>
      <w:r w:rsidR="003E475C">
        <w:rPr>
          <w:rFonts w:hint="eastAsia"/>
          <w:b/>
          <w:bCs/>
          <w:sz w:val="24"/>
          <w:szCs w:val="24"/>
        </w:rPr>
        <w:t>６</w:t>
      </w:r>
      <w:r w:rsidR="00C07468" w:rsidRPr="00C51189">
        <w:rPr>
          <w:rFonts w:hint="eastAsia"/>
          <w:b/>
          <w:bCs/>
          <w:sz w:val="24"/>
          <w:szCs w:val="24"/>
        </w:rPr>
        <w:t>年</w:t>
      </w:r>
      <w:r>
        <w:rPr>
          <w:rFonts w:hint="eastAsia"/>
          <w:b/>
          <w:bCs/>
          <w:sz w:val="24"/>
          <w:szCs w:val="24"/>
        </w:rPr>
        <w:t>１</w:t>
      </w:r>
      <w:r w:rsidR="00B57BFD" w:rsidRPr="007C07AE">
        <w:rPr>
          <w:rFonts w:hint="eastAsia"/>
          <w:b/>
          <w:bCs/>
          <w:sz w:val="24"/>
          <w:szCs w:val="24"/>
        </w:rPr>
        <w:t>月</w:t>
      </w:r>
      <w:r w:rsidR="00F244B9">
        <w:rPr>
          <w:rFonts w:hint="eastAsia"/>
          <w:b/>
          <w:bCs/>
          <w:sz w:val="24"/>
          <w:szCs w:val="24"/>
        </w:rPr>
        <w:t xml:space="preserve">　</w:t>
      </w:r>
      <w:r w:rsidR="00B57BFD" w:rsidRPr="007C07AE">
        <w:rPr>
          <w:rFonts w:hint="eastAsia"/>
          <w:b/>
          <w:bCs/>
          <w:sz w:val="24"/>
          <w:szCs w:val="24"/>
        </w:rPr>
        <w:t xml:space="preserve">留学生説明会　</w:t>
      </w:r>
      <w:r w:rsidR="00021CDF" w:rsidRPr="00021CDF">
        <w:rPr>
          <w:rFonts w:ascii="ＭＳ 明朝" w:eastAsia="ＭＳ 明朝" w:hAnsi="ＭＳ 明朝" w:hint="eastAsia"/>
          <w:b/>
          <w:sz w:val="24"/>
          <w:szCs w:val="24"/>
        </w:rPr>
        <w:t>卒業後の在留資格</w:t>
      </w:r>
      <w:r w:rsidR="00907003" w:rsidRPr="00021CDF">
        <w:rPr>
          <w:rFonts w:ascii="ＭＳ 明朝" w:eastAsia="ＭＳ 明朝" w:hAnsi="ＭＳ 明朝" w:hint="eastAsia"/>
          <w:b/>
          <w:sz w:val="24"/>
          <w:szCs w:val="24"/>
        </w:rPr>
        <w:t>について</w:t>
      </w:r>
      <w:r w:rsidR="00AA6ABF">
        <w:rPr>
          <w:rFonts w:ascii="ＭＳ 明朝" w:eastAsia="ＭＳ 明朝" w:hAnsi="ＭＳ 明朝" w:hint="eastAsia"/>
          <w:b/>
          <w:sz w:val="24"/>
          <w:szCs w:val="24"/>
        </w:rPr>
        <w:t>（３・４年生）</w:t>
      </w:r>
    </w:p>
    <w:p w14:paraId="60882AC4" w14:textId="4BD952F3" w:rsidR="00724B96" w:rsidRPr="005941FA" w:rsidRDefault="00724B96"/>
    <w:p w14:paraId="62DD9723" w14:textId="4A6ECD78" w:rsidR="00506BF0" w:rsidRPr="00864A99" w:rsidRDefault="00506BF0">
      <w:r w:rsidRPr="00864A99">
        <w:rPr>
          <w:rFonts w:hint="eastAsia"/>
        </w:rPr>
        <w:t xml:space="preserve">　</w:t>
      </w:r>
      <w:r w:rsidR="0094090B" w:rsidRPr="00864A99">
        <w:rPr>
          <w:rFonts w:hint="eastAsia"/>
        </w:rPr>
        <w:t>今回は、</w:t>
      </w:r>
      <w:r w:rsidR="00A201E6" w:rsidRPr="00864A99">
        <w:rPr>
          <w:rFonts w:hint="eastAsia"/>
        </w:rPr>
        <w:t>みなさん</w:t>
      </w:r>
      <w:r w:rsidR="0094090B" w:rsidRPr="00864A99">
        <w:rPr>
          <w:rFonts w:hint="eastAsia"/>
        </w:rPr>
        <w:t>の卒業後の</w:t>
      </w:r>
      <w:r w:rsidR="00A201E6" w:rsidRPr="00864A99">
        <w:rPr>
          <w:rFonts w:hint="eastAsia"/>
        </w:rPr>
        <w:t>進路に応じ</w:t>
      </w:r>
      <w:r w:rsidR="0094090B" w:rsidRPr="00864A99">
        <w:rPr>
          <w:rFonts w:hint="eastAsia"/>
        </w:rPr>
        <w:t>た在留資格の変更または更新について説明します。</w:t>
      </w:r>
      <w:r w:rsidR="00063568">
        <w:rPr>
          <w:rFonts w:hint="eastAsia"/>
        </w:rPr>
        <w:t>卒業後に</w:t>
      </w:r>
      <w:r w:rsidR="00063568" w:rsidRPr="00063568">
        <w:rPr>
          <w:rFonts w:hint="eastAsia"/>
        </w:rPr>
        <w:t>就職活動を</w:t>
      </w:r>
      <w:r w:rsidR="00063568">
        <w:rPr>
          <w:rFonts w:hint="eastAsia"/>
        </w:rPr>
        <w:t>継続するための</w:t>
      </w:r>
      <w:r w:rsidR="00063568" w:rsidRPr="00063568">
        <w:rPr>
          <w:rFonts w:hint="eastAsia"/>
        </w:rPr>
        <w:t>在留資格</w:t>
      </w:r>
      <w:r w:rsidR="003E1BBB">
        <w:rPr>
          <w:rFonts w:hint="eastAsia"/>
        </w:rPr>
        <w:t>についてなど</w:t>
      </w:r>
      <w:r w:rsidR="00063568">
        <w:rPr>
          <w:rFonts w:hint="eastAsia"/>
        </w:rPr>
        <w:t>が含まれますので、よく理解してください。</w:t>
      </w:r>
    </w:p>
    <w:p w14:paraId="69FC162B" w14:textId="1C79A62B" w:rsidR="00261F50" w:rsidRDefault="00261F50"/>
    <w:p w14:paraId="06EB6483" w14:textId="0E31D0FF" w:rsidR="005B4739" w:rsidRDefault="005B4739" w:rsidP="00B61EBD">
      <w:pPr>
        <w:pStyle w:val="a9"/>
        <w:numPr>
          <w:ilvl w:val="0"/>
          <w:numId w:val="14"/>
        </w:numPr>
        <w:ind w:leftChars="0"/>
      </w:pPr>
      <w:r w:rsidRPr="005B4739">
        <w:rPr>
          <w:rFonts w:hint="eastAsia"/>
        </w:rPr>
        <w:t>卒業後の在留資格について</w:t>
      </w:r>
    </w:p>
    <w:p w14:paraId="0E52FF3E" w14:textId="77777777" w:rsidR="00B61EBD" w:rsidRPr="00B61EBD" w:rsidRDefault="00B61EBD" w:rsidP="00B61EBD">
      <w:pPr>
        <w:rPr>
          <w:b/>
        </w:rPr>
      </w:pPr>
      <w:r w:rsidRPr="00B61EBD">
        <w:rPr>
          <w:rFonts w:hint="eastAsia"/>
          <w:b/>
        </w:rPr>
        <w:t>（１）在学中に日本国内で就職が決まった場合</w:t>
      </w:r>
    </w:p>
    <w:p w14:paraId="2116983C" w14:textId="7E0D9668" w:rsidR="00B61EBD" w:rsidRPr="00B61EBD" w:rsidRDefault="00B61EBD" w:rsidP="00B61EBD">
      <w:pPr>
        <w:pStyle w:val="a9"/>
        <w:ind w:leftChars="0" w:left="420"/>
        <w:rPr>
          <w:bCs/>
        </w:rPr>
      </w:pPr>
      <w:r w:rsidRPr="00C213A1">
        <w:rPr>
          <w:noProof/>
          <w:color w:val="FF0000"/>
        </w:rPr>
        <w:drawing>
          <wp:anchor distT="0" distB="0" distL="114300" distR="114300" simplePos="0" relativeHeight="251681792" behindDoc="0" locked="0" layoutInCell="1" allowOverlap="1" wp14:anchorId="2E5CEF2D" wp14:editId="4F6AC3C1">
            <wp:simplePos x="0" y="0"/>
            <wp:positionH relativeFrom="column">
              <wp:posOffset>5041265</wp:posOffset>
            </wp:positionH>
            <wp:positionV relativeFrom="paragraph">
              <wp:posOffset>546735</wp:posOffset>
            </wp:positionV>
            <wp:extent cx="1054924" cy="12477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64231" cy="1258783"/>
                    </a:xfrm>
                    <a:prstGeom prst="rect">
                      <a:avLst/>
                    </a:prstGeom>
                  </pic:spPr>
                </pic:pic>
              </a:graphicData>
            </a:graphic>
            <wp14:sizeRelH relativeFrom="page">
              <wp14:pctWidth>0</wp14:pctWidth>
            </wp14:sizeRelH>
            <wp14:sizeRelV relativeFrom="page">
              <wp14:pctHeight>0</wp14:pctHeight>
            </wp14:sizeRelV>
          </wp:anchor>
        </w:drawing>
      </w:r>
      <w:r w:rsidRPr="00B61EBD">
        <w:rPr>
          <w:rFonts w:hint="eastAsia"/>
          <w:bCs/>
        </w:rPr>
        <w:t xml:space="preserve">　日本で就職する際には、「技術・人文知識・国際業務」など就労が可能な在留資格に変更する必要があります。出入国在留管理局では、就労を開始する</w:t>
      </w:r>
      <w:r w:rsidRPr="000A214C">
        <w:rPr>
          <w:rFonts w:hint="eastAsia"/>
          <w:b/>
          <w:color w:val="FF0000"/>
        </w:rPr>
        <w:t>前年の１２月より（３月卒業の場合）変更申請</w:t>
      </w:r>
      <w:r w:rsidRPr="00B61EBD">
        <w:rPr>
          <w:rFonts w:hint="eastAsia"/>
          <w:bCs/>
        </w:rPr>
        <w:t>を受付けていますので、内定先企業に相談し、早めに手続きを行ってください。</w:t>
      </w:r>
    </w:p>
    <w:p w14:paraId="7ADAFDCD" w14:textId="77777777" w:rsidR="00B61EBD" w:rsidRPr="00B61EBD" w:rsidRDefault="00B61EBD" w:rsidP="00B61EBD">
      <w:pPr>
        <w:rPr>
          <w:bCs/>
        </w:rPr>
      </w:pPr>
      <w:r w:rsidRPr="00B61EBD">
        <w:rPr>
          <w:rFonts w:hint="eastAsia"/>
          <w:bCs/>
        </w:rPr>
        <w:t xml:space="preserve">　　卒業見込み証明書が必要な方は、早めに教務課窓口まで申し込みましょう。　</w:t>
      </w:r>
    </w:p>
    <w:p w14:paraId="3E4790AB" w14:textId="77777777" w:rsidR="00B61EBD" w:rsidRPr="00B61EBD" w:rsidRDefault="00B61EBD" w:rsidP="00B61EBD">
      <w:pPr>
        <w:ind w:firstLineChars="200" w:firstLine="420"/>
        <w:rPr>
          <w:bCs/>
        </w:rPr>
      </w:pPr>
      <w:r w:rsidRPr="00B61EBD">
        <w:rPr>
          <w:rFonts w:hint="eastAsia"/>
          <w:bCs/>
        </w:rPr>
        <w:t>詳しくは下記を参照してください。</w:t>
      </w:r>
    </w:p>
    <w:p w14:paraId="5A85B8E0" w14:textId="0EA72BF0" w:rsidR="00B61EBD" w:rsidRPr="00B61EBD" w:rsidRDefault="00B61EBD" w:rsidP="00B61EBD">
      <w:pPr>
        <w:ind w:firstLineChars="200" w:firstLine="420"/>
        <w:rPr>
          <w:bCs/>
          <w:lang w:eastAsia="zh-CN"/>
        </w:rPr>
      </w:pPr>
      <w:r w:rsidRPr="00B61EBD">
        <w:rPr>
          <w:rFonts w:hint="eastAsia"/>
          <w:bCs/>
          <w:lang w:eastAsia="zh-CN"/>
        </w:rPr>
        <w:t>◆</w:t>
      </w:r>
      <w:bookmarkStart w:id="0" w:name="_Hlk185859980"/>
      <w:r w:rsidRPr="00C213A1">
        <w:rPr>
          <w:rFonts w:hint="eastAsia"/>
          <w:lang w:eastAsia="zh-CN"/>
        </w:rPr>
        <w:t>出入国在留管理庁</w:t>
      </w:r>
      <w:bookmarkEnd w:id="0"/>
      <w:r w:rsidRPr="00C213A1">
        <w:rPr>
          <w:rFonts w:hint="eastAsia"/>
          <w:lang w:eastAsia="zh-CN"/>
        </w:rPr>
        <w:t xml:space="preserve">　</w:t>
      </w:r>
      <w:r w:rsidR="003336F5">
        <w:rPr>
          <w:rFonts w:hint="eastAsia"/>
          <w:lang w:eastAsia="zh-CN"/>
        </w:rPr>
        <w:t>「</w:t>
      </w:r>
      <w:r w:rsidRPr="00B61EBD">
        <w:rPr>
          <w:rFonts w:hint="eastAsia"/>
          <w:bCs/>
          <w:lang w:eastAsia="zh-CN"/>
        </w:rPr>
        <w:t>在留資格変更許可申請</w:t>
      </w:r>
      <w:r w:rsidR="003336F5">
        <w:rPr>
          <w:rFonts w:hint="eastAsia"/>
          <w:bCs/>
          <w:lang w:eastAsia="zh-CN"/>
        </w:rPr>
        <w:t>」</w:t>
      </w:r>
    </w:p>
    <w:p w14:paraId="57125186" w14:textId="29C832C5" w:rsidR="00B61EBD" w:rsidRDefault="00F244B9" w:rsidP="00B61EBD">
      <w:pPr>
        <w:ind w:firstLineChars="200" w:firstLine="420"/>
        <w:rPr>
          <w:rStyle w:val="aa"/>
        </w:rPr>
      </w:pPr>
      <w:hyperlink r:id="rId8" w:history="1">
        <w:r w:rsidR="00B61EBD" w:rsidRPr="0092786E">
          <w:rPr>
            <w:rStyle w:val="aa"/>
          </w:rPr>
          <w:t>https://www.moj.go.jp/isa/applications/procedures/16-2.html</w:t>
        </w:r>
      </w:hyperlink>
    </w:p>
    <w:p w14:paraId="557F42C8" w14:textId="77777777" w:rsidR="00B61EBD" w:rsidRPr="00B61EBD" w:rsidRDefault="00B61EBD" w:rsidP="00B61EBD"/>
    <w:p w14:paraId="0F7BB6DB" w14:textId="4274CE01" w:rsidR="001D184D" w:rsidRPr="00B61EBD" w:rsidRDefault="00B61EBD" w:rsidP="00B61EBD">
      <w:pPr>
        <w:rPr>
          <w:b/>
          <w:bCs/>
        </w:rPr>
      </w:pPr>
      <w:r>
        <w:rPr>
          <w:rFonts w:hint="eastAsia"/>
          <w:b/>
          <w:bCs/>
        </w:rPr>
        <w:t>（２）</w:t>
      </w:r>
      <w:r w:rsidR="002B580B" w:rsidRPr="00B61EBD">
        <w:rPr>
          <w:rFonts w:hint="eastAsia"/>
          <w:b/>
          <w:bCs/>
        </w:rPr>
        <w:t>卒業後</w:t>
      </w:r>
      <w:r w:rsidR="001C3F00" w:rsidRPr="00B61EBD">
        <w:rPr>
          <w:rFonts w:hint="eastAsia"/>
          <w:b/>
          <w:bCs/>
        </w:rPr>
        <w:t>に</w:t>
      </w:r>
      <w:r w:rsidR="002B580B" w:rsidRPr="00B61EBD">
        <w:rPr>
          <w:rFonts w:hint="eastAsia"/>
          <w:b/>
          <w:bCs/>
        </w:rPr>
        <w:t>帰国する場合</w:t>
      </w:r>
    </w:p>
    <w:p w14:paraId="1822AB0E" w14:textId="6FFD507D" w:rsidR="002B580B" w:rsidRPr="00B7130E" w:rsidRDefault="00BE2E8A" w:rsidP="002F27A7">
      <w:pPr>
        <w:ind w:left="450" w:firstLineChars="100" w:firstLine="210"/>
        <w:rPr>
          <w:color w:val="FF0000"/>
        </w:rPr>
      </w:pPr>
      <w:r w:rsidRPr="00F15604">
        <w:rPr>
          <w:noProof/>
        </w:rPr>
        <w:drawing>
          <wp:anchor distT="0" distB="0" distL="114300" distR="114300" simplePos="0" relativeHeight="251658240" behindDoc="0" locked="0" layoutInCell="1" allowOverlap="1" wp14:anchorId="3BC0482D" wp14:editId="1E30A6BF">
            <wp:simplePos x="0" y="0"/>
            <wp:positionH relativeFrom="column">
              <wp:posOffset>5222240</wp:posOffset>
            </wp:positionH>
            <wp:positionV relativeFrom="paragraph">
              <wp:posOffset>880110</wp:posOffset>
            </wp:positionV>
            <wp:extent cx="1209675" cy="101727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09675" cy="1017270"/>
                    </a:xfrm>
                    <a:prstGeom prst="rect">
                      <a:avLst/>
                    </a:prstGeom>
                  </pic:spPr>
                </pic:pic>
              </a:graphicData>
            </a:graphic>
            <wp14:sizeRelH relativeFrom="page">
              <wp14:pctWidth>0</wp14:pctWidth>
            </wp14:sizeRelH>
            <wp14:sizeRelV relativeFrom="page">
              <wp14:pctHeight>0</wp14:pctHeight>
            </wp14:sizeRelV>
          </wp:anchor>
        </w:drawing>
      </w:r>
      <w:r w:rsidR="002B580B" w:rsidRPr="00864A99">
        <w:rPr>
          <w:rFonts w:hint="eastAsia"/>
        </w:rPr>
        <w:t>帰国の準備などのために、在留資格「留学」の期限が過ぎても</w:t>
      </w:r>
      <w:r w:rsidR="00062D33" w:rsidRPr="00864A99">
        <w:rPr>
          <w:rFonts w:hint="eastAsia"/>
        </w:rPr>
        <w:t>日本にしばらく滞在しなければな</w:t>
      </w:r>
      <w:r w:rsidR="00062D33" w:rsidRPr="00425528">
        <w:rPr>
          <w:rFonts w:hint="eastAsia"/>
        </w:rPr>
        <w:t>らない</w:t>
      </w:r>
      <w:r w:rsidR="0059503B" w:rsidRPr="00425528">
        <w:rPr>
          <w:rFonts w:hint="eastAsia"/>
        </w:rPr>
        <w:t>場合、すぐに「留学」から「短期滞在」など、適切な在留資格に変更してください。</w:t>
      </w:r>
      <w:r w:rsidR="00062D33" w:rsidRPr="00425528">
        <w:rPr>
          <w:rFonts w:hint="eastAsia"/>
        </w:rPr>
        <w:t>この場合、申請できる滞在期間は最長９０日です。</w:t>
      </w:r>
      <w:r w:rsidR="00062D33" w:rsidRPr="00864A99">
        <w:rPr>
          <w:rFonts w:hint="eastAsia"/>
        </w:rPr>
        <w:t>なお、大学を卒業した後は、「留学」の在留資格が残っていても、</w:t>
      </w:r>
      <w:r w:rsidR="002F346E" w:rsidRPr="00864A99">
        <w:rPr>
          <w:rFonts w:hint="eastAsia"/>
        </w:rPr>
        <w:t>３か月が経過すると</w:t>
      </w:r>
      <w:r w:rsidR="00062D33" w:rsidRPr="00864A99">
        <w:rPr>
          <w:rFonts w:hint="eastAsia"/>
        </w:rPr>
        <w:t>在留資格取消しの対象</w:t>
      </w:r>
      <w:r w:rsidR="005507D5" w:rsidRPr="00864A99">
        <w:rPr>
          <w:rFonts w:hint="eastAsia"/>
        </w:rPr>
        <w:t>となりますので、速やかに帰国してください。</w:t>
      </w:r>
    </w:p>
    <w:p w14:paraId="0508F41C" w14:textId="25635D41" w:rsidR="00F15604" w:rsidRDefault="003E0A34" w:rsidP="002B580B">
      <w:pPr>
        <w:ind w:left="450"/>
      </w:pPr>
      <w:r w:rsidRPr="00864A99">
        <w:rPr>
          <w:rFonts w:hint="eastAsia"/>
        </w:rPr>
        <w:t>「短期滞在」の在留資格へ変更するに</w:t>
      </w:r>
      <w:r w:rsidR="00864A99" w:rsidRPr="00864A99">
        <w:rPr>
          <w:rFonts w:hint="eastAsia"/>
        </w:rPr>
        <w:t>は、出入国在留管理局へ行き、</w:t>
      </w:r>
    </w:p>
    <w:p w14:paraId="4389763E" w14:textId="5AE4CFEF" w:rsidR="003E0A34" w:rsidRPr="00864A99" w:rsidRDefault="00864A99" w:rsidP="002B580B">
      <w:pPr>
        <w:ind w:left="450"/>
      </w:pPr>
      <w:r w:rsidRPr="00864A99">
        <w:rPr>
          <w:rFonts w:hint="eastAsia"/>
        </w:rPr>
        <w:t>「在留資格変更許可申請」をしてください</w:t>
      </w:r>
      <w:r w:rsidR="00B26ED9" w:rsidRPr="00864A99">
        <w:rPr>
          <w:rFonts w:hint="eastAsia"/>
        </w:rPr>
        <w:t>。</w:t>
      </w:r>
      <w:r w:rsidR="00354660" w:rsidRPr="00864A99">
        <w:rPr>
          <w:rFonts w:hint="eastAsia"/>
        </w:rPr>
        <w:t>詳しくは下記を参照してください。</w:t>
      </w:r>
    </w:p>
    <w:p w14:paraId="0B89F87A" w14:textId="1670A6FB" w:rsidR="00B26ED9" w:rsidRPr="00F15604" w:rsidRDefault="00B26ED9" w:rsidP="00BE2E8A">
      <w:pPr>
        <w:ind w:firstLineChars="200" w:firstLine="420"/>
        <w:rPr>
          <w:lang w:eastAsia="zh-CN"/>
        </w:rPr>
      </w:pPr>
      <w:r w:rsidRPr="00FA6211">
        <w:rPr>
          <w:rFonts w:hint="eastAsia"/>
          <w:lang w:eastAsia="zh-CN"/>
        </w:rPr>
        <w:t>◆</w:t>
      </w:r>
      <w:r w:rsidR="001874BF" w:rsidRPr="00FA6211">
        <w:rPr>
          <w:rFonts w:hint="eastAsia"/>
          <w:lang w:eastAsia="zh-CN"/>
        </w:rPr>
        <w:t xml:space="preserve">出入国在留管理庁　</w:t>
      </w:r>
      <w:r w:rsidR="004F5798" w:rsidRPr="00FA6211">
        <w:rPr>
          <w:rFonts w:hint="eastAsia"/>
          <w:lang w:eastAsia="zh-CN"/>
        </w:rPr>
        <w:t>「</w:t>
      </w:r>
      <w:r w:rsidR="00CC2421" w:rsidRPr="00FA6211">
        <w:rPr>
          <w:rFonts w:hint="eastAsia"/>
          <w:lang w:eastAsia="zh-CN"/>
        </w:rPr>
        <w:t>在留資格変更許可申請</w:t>
      </w:r>
      <w:r w:rsidR="004F5798" w:rsidRPr="00FA6211">
        <w:rPr>
          <w:rFonts w:hint="eastAsia"/>
          <w:lang w:eastAsia="zh-CN"/>
        </w:rPr>
        <w:t>」</w:t>
      </w:r>
    </w:p>
    <w:p w14:paraId="68AF8D92" w14:textId="482069FE" w:rsidR="008D0EB4" w:rsidRPr="00BE2E8A" w:rsidRDefault="00F244B9" w:rsidP="00BE2E8A">
      <w:pPr>
        <w:ind w:firstLineChars="200" w:firstLine="420"/>
        <w:rPr>
          <w:color w:val="0070C0"/>
          <w:u w:val="single"/>
        </w:rPr>
      </w:pPr>
      <w:hyperlink r:id="rId10" w:history="1">
        <w:r w:rsidR="00BE2E8A" w:rsidRPr="0092786E">
          <w:rPr>
            <w:rStyle w:val="aa"/>
          </w:rPr>
          <w:t>https://www.moj.go.jp/isa/applications/procedures/16-2.html</w:t>
        </w:r>
      </w:hyperlink>
    </w:p>
    <w:p w14:paraId="1D3C03CB" w14:textId="7981FFAF" w:rsidR="00532A12" w:rsidRDefault="00BE2E8A" w:rsidP="00425528">
      <w:r>
        <w:rPr>
          <w:rFonts w:hint="eastAsia"/>
          <w:bCs/>
          <w:noProof/>
        </w:rPr>
        <mc:AlternateContent>
          <mc:Choice Requires="wps">
            <w:drawing>
              <wp:anchor distT="0" distB="0" distL="114300" distR="114300" simplePos="0" relativeHeight="251657215" behindDoc="1" locked="0" layoutInCell="1" allowOverlap="1" wp14:anchorId="5FA59028" wp14:editId="13AFE93B">
                <wp:simplePos x="0" y="0"/>
                <wp:positionH relativeFrom="margin">
                  <wp:align>left</wp:align>
                </wp:positionH>
                <wp:positionV relativeFrom="paragraph">
                  <wp:posOffset>156210</wp:posOffset>
                </wp:positionV>
                <wp:extent cx="6515100" cy="311467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6515100" cy="3114675"/>
                        </a:xfrm>
                        <a:prstGeom prst="roundRect">
                          <a:avLst>
                            <a:gd name="adj" fmla="val 7313"/>
                          </a:avLst>
                        </a:prstGeom>
                        <a:solidFill>
                          <a:srgbClr val="F2F8EE"/>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F27E4" id="四角形: 角を丸くする 12" o:spid="_x0000_s1026" style="position:absolute;left:0;text-align:left;margin-left:0;margin-top:12.3pt;width:513pt;height:245.25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" fillcolor="#f2f8ee" strokecolor="#e2efd9 [665]" strokeweight="1pt">
                <v:stroke joinstyle="miter"/>
                <w10:wrap anchorx="margin"/>
              </v:roundrect>
            </w:pict>
          </mc:Fallback>
        </mc:AlternateContent>
      </w:r>
    </w:p>
    <w:p w14:paraId="45CA2DC9" w14:textId="19DAC9F2" w:rsidR="003E23DB" w:rsidRPr="002F27A7" w:rsidRDefault="00532A12" w:rsidP="00754E82">
      <w:pPr>
        <w:rPr>
          <w:bCs/>
        </w:rPr>
      </w:pPr>
      <w:r>
        <w:t xml:space="preserve">      </w:t>
      </w:r>
      <w:r w:rsidR="002F27A7">
        <w:rPr>
          <w:rFonts w:hint="eastAsia"/>
        </w:rPr>
        <w:t>≪</w:t>
      </w:r>
      <w:r>
        <w:rPr>
          <w:rFonts w:hint="eastAsia"/>
        </w:rPr>
        <w:t>帰国</w:t>
      </w:r>
      <w:r w:rsidR="002F27A7">
        <w:rPr>
          <w:rFonts w:hint="eastAsia"/>
        </w:rPr>
        <w:t>する際</w:t>
      </w:r>
      <w:r w:rsidR="003F2AB4" w:rsidRPr="000035C3">
        <w:rPr>
          <w:rFonts w:hint="eastAsia"/>
          <w:bCs/>
        </w:rPr>
        <w:t>の</w:t>
      </w:r>
      <w:r w:rsidR="00EE01AD">
        <w:rPr>
          <w:rFonts w:hint="eastAsia"/>
          <w:bCs/>
        </w:rPr>
        <w:t>その他</w:t>
      </w:r>
      <w:r w:rsidR="00733F5A">
        <w:rPr>
          <w:rFonts w:hint="eastAsia"/>
          <w:bCs/>
        </w:rPr>
        <w:t>手続き</w:t>
      </w:r>
      <w:r w:rsidR="002F27A7">
        <w:rPr>
          <w:rFonts w:hint="eastAsia"/>
          <w:bCs/>
        </w:rPr>
        <w:t>≫</w:t>
      </w:r>
    </w:p>
    <w:p w14:paraId="20B0F445" w14:textId="44FECF79" w:rsidR="002F27A7" w:rsidRPr="000035C3" w:rsidRDefault="00242583" w:rsidP="00754E82">
      <w:pPr>
        <w:rPr>
          <w:bCs/>
        </w:rPr>
      </w:pPr>
      <w:r w:rsidRPr="000035C3">
        <w:rPr>
          <w:rFonts w:hint="eastAsia"/>
          <w:bCs/>
        </w:rPr>
        <w:t xml:space="preserve">　　</w:t>
      </w:r>
      <w:r w:rsidRPr="000035C3">
        <w:rPr>
          <w:rFonts w:hint="eastAsia"/>
          <w:b/>
          <w:bCs/>
        </w:rPr>
        <w:t xml:space="preserve">　</w:t>
      </w:r>
      <w:r w:rsidRPr="000035C3">
        <w:rPr>
          <w:rFonts w:hint="eastAsia"/>
          <w:bCs/>
        </w:rPr>
        <w:t xml:space="preserve">　</w:t>
      </w:r>
      <w:r w:rsidR="00396460">
        <w:rPr>
          <w:rFonts w:hint="eastAsia"/>
          <w:bCs/>
        </w:rPr>
        <w:t>卒業後</w:t>
      </w:r>
      <w:r w:rsidR="001C3F00">
        <w:rPr>
          <w:rFonts w:hint="eastAsia"/>
          <w:bCs/>
        </w:rPr>
        <w:t>に</w:t>
      </w:r>
      <w:r w:rsidR="00396460">
        <w:rPr>
          <w:rFonts w:hint="eastAsia"/>
          <w:bCs/>
        </w:rPr>
        <w:t>帰国する場合は</w:t>
      </w:r>
      <w:r w:rsidR="00170693">
        <w:rPr>
          <w:rFonts w:hint="eastAsia"/>
          <w:bCs/>
        </w:rPr>
        <w:t>、</w:t>
      </w:r>
      <w:r w:rsidR="00EE01AD">
        <w:rPr>
          <w:rFonts w:hint="eastAsia"/>
          <w:bCs/>
        </w:rPr>
        <w:t>その他</w:t>
      </w:r>
      <w:r w:rsidR="009802FE" w:rsidRPr="000035C3">
        <w:rPr>
          <w:rFonts w:hint="eastAsia"/>
          <w:bCs/>
        </w:rPr>
        <w:t>次</w:t>
      </w:r>
      <w:r w:rsidRPr="000035C3">
        <w:rPr>
          <w:rFonts w:hint="eastAsia"/>
          <w:bCs/>
        </w:rPr>
        <w:t>のような手続きが必要です。</w:t>
      </w:r>
    </w:p>
    <w:p w14:paraId="2677CB08" w14:textId="17989115" w:rsidR="00242583" w:rsidRPr="000035C3" w:rsidRDefault="00242583" w:rsidP="00754E82">
      <w:pPr>
        <w:rPr>
          <w:bCs/>
        </w:rPr>
      </w:pPr>
      <w:r w:rsidRPr="000035C3">
        <w:rPr>
          <w:rFonts w:hint="eastAsia"/>
          <w:bCs/>
        </w:rPr>
        <w:t xml:space="preserve">　　　</w:t>
      </w:r>
      <w:r w:rsidR="003E23DB">
        <w:rPr>
          <w:rFonts w:hint="eastAsia"/>
          <w:bCs/>
        </w:rPr>
        <w:t>〇</w:t>
      </w:r>
      <w:r w:rsidR="00C36A60">
        <w:rPr>
          <w:rFonts w:hint="eastAsia"/>
          <w:bCs/>
        </w:rPr>
        <w:t>国民健康保険、国民年金</w:t>
      </w:r>
      <w:r w:rsidRPr="000035C3">
        <w:rPr>
          <w:rFonts w:hint="eastAsia"/>
          <w:bCs/>
        </w:rPr>
        <w:t>の解約</w:t>
      </w:r>
      <w:r w:rsidR="00C36A60">
        <w:rPr>
          <w:rFonts w:hint="eastAsia"/>
          <w:bCs/>
        </w:rPr>
        <w:t>（居住地の市区町村役所）</w:t>
      </w:r>
    </w:p>
    <w:p w14:paraId="5CB4AB86" w14:textId="7613C356" w:rsidR="009D4A90" w:rsidRPr="000035C3" w:rsidRDefault="00242583" w:rsidP="00754E82">
      <w:pPr>
        <w:rPr>
          <w:bCs/>
        </w:rPr>
      </w:pPr>
      <w:r w:rsidRPr="000035C3">
        <w:rPr>
          <w:rFonts w:hint="eastAsia"/>
          <w:bCs/>
        </w:rPr>
        <w:t xml:space="preserve">　　　　国民健康保険は、居住する市区町村役所で解約し、保険証の返還、保険料の清算</w:t>
      </w:r>
      <w:r w:rsidR="009D4A90" w:rsidRPr="000035C3">
        <w:rPr>
          <w:rFonts w:hint="eastAsia"/>
          <w:bCs/>
        </w:rPr>
        <w:t>を</w:t>
      </w:r>
      <w:r w:rsidRPr="000035C3">
        <w:rPr>
          <w:rFonts w:hint="eastAsia"/>
          <w:bCs/>
        </w:rPr>
        <w:t>してください。</w:t>
      </w:r>
    </w:p>
    <w:p w14:paraId="7276689E" w14:textId="77777777" w:rsidR="00727724" w:rsidRDefault="00C36A60" w:rsidP="009D4A90">
      <w:pPr>
        <w:ind w:leftChars="400" w:left="840"/>
        <w:rPr>
          <w:bCs/>
        </w:rPr>
      </w:pPr>
      <w:r>
        <w:rPr>
          <w:rFonts w:hint="eastAsia"/>
          <w:bCs/>
        </w:rPr>
        <w:t>国民年金に加入していた人は、脱退手続きをしてください。</w:t>
      </w:r>
      <w:r w:rsidR="009D4A90" w:rsidRPr="000035C3">
        <w:rPr>
          <w:rFonts w:hint="eastAsia"/>
          <w:bCs/>
        </w:rPr>
        <w:t>また、</w:t>
      </w:r>
      <w:r w:rsidR="00174E3F" w:rsidRPr="000035C3">
        <w:rPr>
          <w:rFonts w:hint="eastAsia"/>
          <w:bCs/>
        </w:rPr>
        <w:t>「マイナンバー通知カード」</w:t>
      </w:r>
    </w:p>
    <w:p w14:paraId="1A2527AC" w14:textId="798B5CDC" w:rsidR="00242583" w:rsidRPr="000035C3" w:rsidRDefault="00174E3F" w:rsidP="009D4A90">
      <w:pPr>
        <w:ind w:leftChars="400" w:left="840"/>
        <w:rPr>
          <w:bCs/>
        </w:rPr>
      </w:pPr>
      <w:r w:rsidRPr="000035C3">
        <w:rPr>
          <w:rFonts w:hint="eastAsia"/>
          <w:bCs/>
        </w:rPr>
        <w:t>または「マイナンバーカード」は、交付された</w:t>
      </w:r>
      <w:r w:rsidR="009D4A90" w:rsidRPr="000035C3">
        <w:rPr>
          <w:rFonts w:hint="eastAsia"/>
          <w:bCs/>
        </w:rPr>
        <w:t>市区町村役所へ返還してください。</w:t>
      </w:r>
    </w:p>
    <w:p w14:paraId="1E6FABDB" w14:textId="0288DBE8" w:rsidR="00242583" w:rsidRPr="000035C3" w:rsidRDefault="00242583" w:rsidP="00754E82">
      <w:pPr>
        <w:rPr>
          <w:bCs/>
        </w:rPr>
      </w:pPr>
      <w:r w:rsidRPr="000035C3">
        <w:rPr>
          <w:rFonts w:hint="eastAsia"/>
          <w:bCs/>
        </w:rPr>
        <w:t xml:space="preserve">　　　</w:t>
      </w:r>
      <w:r w:rsidR="003E23DB">
        <w:rPr>
          <w:rFonts w:hint="eastAsia"/>
          <w:bCs/>
        </w:rPr>
        <w:t>〇</w:t>
      </w:r>
      <w:r w:rsidR="00413AA2" w:rsidRPr="000035C3">
        <w:rPr>
          <w:rFonts w:hint="eastAsia"/>
          <w:bCs/>
        </w:rPr>
        <w:t>その他解約手続き</w:t>
      </w:r>
    </w:p>
    <w:p w14:paraId="0614B341" w14:textId="2481C7AA" w:rsidR="00180CCC" w:rsidRDefault="00413AA2" w:rsidP="00180CCC">
      <w:pPr>
        <w:ind w:left="840" w:hangingChars="400" w:hanging="840"/>
        <w:rPr>
          <w:bCs/>
        </w:rPr>
      </w:pPr>
      <w:r w:rsidRPr="000035C3">
        <w:rPr>
          <w:rFonts w:hint="eastAsia"/>
          <w:bCs/>
        </w:rPr>
        <w:t xml:space="preserve">　　　　住居契約の解約手続きを行ってください。また、電気・ガス・水道・携帯電話</w:t>
      </w:r>
      <w:r w:rsidR="00C36A60">
        <w:rPr>
          <w:rFonts w:hint="eastAsia"/>
          <w:bCs/>
        </w:rPr>
        <w:t>・インターネット</w:t>
      </w:r>
      <w:r w:rsidRPr="000035C3">
        <w:rPr>
          <w:rFonts w:hint="eastAsia"/>
          <w:bCs/>
        </w:rPr>
        <w:t>などの解約手続きを行い、料金を精算した上で銀行口座の解約も行ってください。</w:t>
      </w:r>
    </w:p>
    <w:p w14:paraId="36ED9E70" w14:textId="6375EC98" w:rsidR="006127F5" w:rsidRDefault="006127F5" w:rsidP="00413AA2">
      <w:pPr>
        <w:ind w:left="840" w:hangingChars="400" w:hanging="840"/>
        <w:rPr>
          <w:bCs/>
        </w:rPr>
      </w:pPr>
      <w:r>
        <w:rPr>
          <w:rFonts w:hint="eastAsia"/>
          <w:bCs/>
        </w:rPr>
        <w:t xml:space="preserve">　　　</w:t>
      </w:r>
      <w:r w:rsidR="003E23DB">
        <w:rPr>
          <w:rFonts w:hint="eastAsia"/>
          <w:bCs/>
        </w:rPr>
        <w:t>〇</w:t>
      </w:r>
      <w:r>
        <w:rPr>
          <w:rFonts w:hint="eastAsia"/>
          <w:bCs/>
        </w:rPr>
        <w:t>ごみの出し方について</w:t>
      </w:r>
    </w:p>
    <w:p w14:paraId="162862AD" w14:textId="563EA898" w:rsidR="006127F5" w:rsidRDefault="006127F5" w:rsidP="00413AA2">
      <w:pPr>
        <w:ind w:left="840" w:hangingChars="400" w:hanging="840"/>
        <w:rPr>
          <w:bCs/>
        </w:rPr>
      </w:pPr>
      <w:r>
        <w:rPr>
          <w:rFonts w:hint="eastAsia"/>
          <w:bCs/>
        </w:rPr>
        <w:t xml:space="preserve">　　　　引っ越しで粗大ごみが出る場合</w:t>
      </w:r>
      <w:r w:rsidR="00EE4E70">
        <w:rPr>
          <w:rFonts w:hint="eastAsia"/>
          <w:bCs/>
        </w:rPr>
        <w:t>、</w:t>
      </w:r>
      <w:r w:rsidR="003E23DB">
        <w:rPr>
          <w:rFonts w:hint="eastAsia"/>
          <w:bCs/>
        </w:rPr>
        <w:t>粗大ごみ処理券をコンビニ等で購入後</w:t>
      </w:r>
      <w:r w:rsidR="00EE4E70">
        <w:rPr>
          <w:rFonts w:hint="eastAsia"/>
          <w:bCs/>
        </w:rPr>
        <w:t>、各自治体の指定日に出すなどのルールがあります。居住地域のごみの出し方をよく確認した上で処分しましょう。</w:t>
      </w:r>
    </w:p>
    <w:p w14:paraId="6C726B49" w14:textId="77777777" w:rsidR="00BE2E8A" w:rsidRDefault="00180CCC" w:rsidP="00413AA2">
      <w:pPr>
        <w:ind w:left="840" w:hangingChars="400" w:hanging="840"/>
        <w:rPr>
          <w:bCs/>
        </w:rPr>
      </w:pPr>
      <w:r>
        <w:rPr>
          <w:rFonts w:hint="eastAsia"/>
          <w:bCs/>
        </w:rPr>
        <w:t xml:space="preserve"> </w:t>
      </w:r>
      <w:r>
        <w:rPr>
          <w:bCs/>
        </w:rPr>
        <w:t xml:space="preserve">  </w:t>
      </w:r>
      <w:r w:rsidR="009F725D">
        <w:rPr>
          <w:rFonts w:hint="eastAsia"/>
          <w:bCs/>
        </w:rPr>
        <w:t xml:space="preserve">　　</w:t>
      </w:r>
    </w:p>
    <w:p w14:paraId="1CD8B313" w14:textId="777E430F" w:rsidR="00180CCC" w:rsidRDefault="009F725D" w:rsidP="00413AA2">
      <w:pPr>
        <w:ind w:left="840" w:hangingChars="400" w:hanging="840"/>
        <w:rPr>
          <w:bCs/>
        </w:rPr>
      </w:pPr>
      <w:r>
        <w:rPr>
          <w:rFonts w:hint="eastAsia"/>
          <w:bCs/>
        </w:rPr>
        <w:lastRenderedPageBreak/>
        <w:t xml:space="preserve">　</w:t>
      </w:r>
      <w:r w:rsidR="00C3082A">
        <w:rPr>
          <w:rFonts w:hint="eastAsia"/>
          <w:bCs/>
        </w:rPr>
        <w:t xml:space="preserve">　</w:t>
      </w:r>
      <w:r w:rsidR="00BE2E8A">
        <w:rPr>
          <w:rFonts w:hint="eastAsia"/>
          <w:bCs/>
        </w:rPr>
        <w:t>【</w:t>
      </w:r>
      <w:r w:rsidR="00180CCC">
        <w:rPr>
          <w:rFonts w:hint="eastAsia"/>
          <w:bCs/>
        </w:rPr>
        <w:t>粗大ごみの出し方</w:t>
      </w:r>
      <w:r w:rsidR="00BE2E8A">
        <w:rPr>
          <w:rFonts w:hint="eastAsia"/>
          <w:bCs/>
        </w:rPr>
        <w:t>】</w:t>
      </w:r>
    </w:p>
    <w:p w14:paraId="0E7504FA" w14:textId="239A4117" w:rsidR="00EE4E70" w:rsidRDefault="00EE4E70" w:rsidP="00413AA2">
      <w:pPr>
        <w:ind w:left="840" w:hangingChars="400" w:hanging="840"/>
        <w:rPr>
          <w:bCs/>
        </w:rPr>
      </w:pPr>
      <w:r>
        <w:rPr>
          <w:rFonts w:hint="eastAsia"/>
          <w:bCs/>
        </w:rPr>
        <w:t xml:space="preserve">　　　◆太宰府市　</w:t>
      </w:r>
      <w:hyperlink r:id="rId11" w:history="1">
        <w:r w:rsidRPr="0009694C">
          <w:rPr>
            <w:rStyle w:val="aa"/>
            <w:bCs/>
          </w:rPr>
          <w:t>https://www.city.dazaifu.lg.jp/soshiki/10/3112.html</w:t>
        </w:r>
      </w:hyperlink>
    </w:p>
    <w:p w14:paraId="449B5B48" w14:textId="1494203E" w:rsidR="00EE4E70" w:rsidRDefault="00EE4E70" w:rsidP="00180CCC">
      <w:pPr>
        <w:ind w:left="840" w:hangingChars="400" w:hanging="840"/>
        <w:jc w:val="left"/>
        <w:rPr>
          <w:bCs/>
        </w:rPr>
      </w:pPr>
      <w:r>
        <w:rPr>
          <w:rFonts w:hint="eastAsia"/>
          <w:bCs/>
        </w:rPr>
        <w:t xml:space="preserve">　　</w:t>
      </w:r>
      <w:r w:rsidR="00180CCC">
        <w:rPr>
          <w:rFonts w:hint="eastAsia"/>
          <w:bCs/>
        </w:rPr>
        <w:t xml:space="preserve"> </w:t>
      </w:r>
      <w:r w:rsidR="00180CCC">
        <w:rPr>
          <w:bCs/>
        </w:rPr>
        <w:t xml:space="preserve"> </w:t>
      </w:r>
      <w:r>
        <w:rPr>
          <w:rFonts w:hint="eastAsia"/>
          <w:bCs/>
        </w:rPr>
        <w:t>◆福岡市</w:t>
      </w:r>
      <w:r>
        <w:rPr>
          <w:rFonts w:hint="eastAsia"/>
          <w:bCs/>
        </w:rPr>
        <w:t xml:space="preserve"> </w:t>
      </w:r>
      <w:r w:rsidR="00180CCC">
        <w:rPr>
          <w:bCs/>
        </w:rPr>
        <w:t xml:space="preserve"> </w:t>
      </w:r>
      <w:hyperlink r:id="rId12" w:history="1">
        <w:r w:rsidR="00180CCC" w:rsidRPr="0009694C">
          <w:rPr>
            <w:rStyle w:val="aa"/>
            <w:bCs/>
          </w:rPr>
          <w:t>https://www.city.fukuoka.lg.jp/kankyo/kateigomi/life/katei-bunbetsu/sodaigomi.html</w:t>
        </w:r>
      </w:hyperlink>
    </w:p>
    <w:p w14:paraId="19196354" w14:textId="0F2BC60B" w:rsidR="00EE4E70" w:rsidRDefault="00EE4E70" w:rsidP="00413AA2">
      <w:pPr>
        <w:ind w:left="840" w:hangingChars="400" w:hanging="840"/>
        <w:rPr>
          <w:bCs/>
        </w:rPr>
      </w:pPr>
      <w:r>
        <w:rPr>
          <w:rFonts w:hint="eastAsia"/>
          <w:bCs/>
        </w:rPr>
        <w:t xml:space="preserve">　　　◆筑紫野市　</w:t>
      </w:r>
      <w:hyperlink r:id="rId13" w:history="1">
        <w:r w:rsidR="00180CCC" w:rsidRPr="0009694C">
          <w:rPr>
            <w:rStyle w:val="aa"/>
            <w:bCs/>
          </w:rPr>
          <w:t>https://www.city.chikushino.fukuoka.jp/site/gomi/3027.html</w:t>
        </w:r>
      </w:hyperlink>
    </w:p>
    <w:p w14:paraId="7B17A788" w14:textId="31C7423D" w:rsidR="003E23DB" w:rsidRDefault="003E23DB" w:rsidP="001874BF">
      <w:pPr>
        <w:rPr>
          <w:bCs/>
        </w:rPr>
      </w:pPr>
    </w:p>
    <w:p w14:paraId="4444F334" w14:textId="77777777" w:rsidR="00BE2E8A" w:rsidRPr="00B7130E" w:rsidRDefault="00BE2E8A" w:rsidP="001874BF">
      <w:pPr>
        <w:rPr>
          <w:bCs/>
          <w:color w:val="FF0000"/>
        </w:rPr>
      </w:pPr>
    </w:p>
    <w:p w14:paraId="556A770F" w14:textId="72DF3682" w:rsidR="00174E3F" w:rsidRPr="003E23DB" w:rsidRDefault="003E23DB" w:rsidP="003E23DB">
      <w:pPr>
        <w:rPr>
          <w:b/>
          <w:bCs/>
        </w:rPr>
      </w:pPr>
      <w:r>
        <w:rPr>
          <w:rFonts w:hint="eastAsia"/>
          <w:b/>
          <w:bCs/>
        </w:rPr>
        <w:t>（</w:t>
      </w:r>
      <w:r w:rsidR="00BE2E8A">
        <w:rPr>
          <w:rFonts w:hint="eastAsia"/>
          <w:b/>
          <w:bCs/>
        </w:rPr>
        <w:t>３</w:t>
      </w:r>
      <w:r>
        <w:rPr>
          <w:rFonts w:hint="eastAsia"/>
          <w:b/>
          <w:bCs/>
        </w:rPr>
        <w:t>）</w:t>
      </w:r>
      <w:r w:rsidR="003F2AB4" w:rsidRPr="003E23DB">
        <w:rPr>
          <w:rFonts w:hint="eastAsia"/>
          <w:b/>
          <w:bCs/>
        </w:rPr>
        <w:t>卒業後</w:t>
      </w:r>
      <w:r w:rsidR="001C3F00">
        <w:rPr>
          <w:rFonts w:hint="eastAsia"/>
          <w:b/>
          <w:bCs/>
        </w:rPr>
        <w:t>に</w:t>
      </w:r>
      <w:r w:rsidR="004831BB" w:rsidRPr="003E23DB">
        <w:rPr>
          <w:rFonts w:hint="eastAsia"/>
          <w:b/>
          <w:bCs/>
        </w:rPr>
        <w:t>日本で就職活動を継続する場合</w:t>
      </w:r>
    </w:p>
    <w:p w14:paraId="70665B7B" w14:textId="13FC1944" w:rsidR="00381C8E" w:rsidRPr="00D55C96" w:rsidRDefault="004831BB" w:rsidP="00381C8E">
      <w:pPr>
        <w:ind w:left="420" w:hangingChars="200" w:hanging="420"/>
        <w:rPr>
          <w:bCs/>
        </w:rPr>
      </w:pPr>
      <w:r w:rsidRPr="00D55C96">
        <w:rPr>
          <w:rFonts w:hint="eastAsia"/>
          <w:bCs/>
        </w:rPr>
        <w:t xml:space="preserve">　　</w:t>
      </w:r>
      <w:r w:rsidR="003E23DB">
        <w:rPr>
          <w:rFonts w:hint="eastAsia"/>
          <w:bCs/>
        </w:rPr>
        <w:t xml:space="preserve">　</w:t>
      </w:r>
      <w:r w:rsidRPr="00D55C96">
        <w:rPr>
          <w:rFonts w:hint="eastAsia"/>
          <w:bCs/>
        </w:rPr>
        <w:t>「留学」の在留資格を持つ学生が、</w:t>
      </w:r>
      <w:r w:rsidR="003E1BBB" w:rsidRPr="003E1BBB">
        <w:rPr>
          <w:rFonts w:hint="eastAsia"/>
          <w:bCs/>
        </w:rPr>
        <w:t>卒業後も継続して</w:t>
      </w:r>
      <w:r w:rsidR="00481067">
        <w:rPr>
          <w:rFonts w:hint="eastAsia"/>
          <w:bCs/>
        </w:rPr>
        <w:t>就職活動を行うことを目的として日本での</w:t>
      </w:r>
      <w:r w:rsidR="00481067" w:rsidRPr="00481067">
        <w:rPr>
          <w:rFonts w:hint="eastAsia"/>
          <w:bCs/>
        </w:rPr>
        <w:t>在留を希望する</w:t>
      </w:r>
      <w:r w:rsidR="007211AF" w:rsidRPr="00D55C96">
        <w:rPr>
          <w:rFonts w:hint="eastAsia"/>
          <w:bCs/>
        </w:rPr>
        <w:t>場合、</w:t>
      </w:r>
      <w:r w:rsidR="00437F9D">
        <w:rPr>
          <w:rFonts w:hint="eastAsia"/>
          <w:bCs/>
        </w:rPr>
        <w:t>大学の推薦</w:t>
      </w:r>
      <w:r w:rsidR="007211AF" w:rsidRPr="00D55C96">
        <w:rPr>
          <w:rFonts w:hint="eastAsia"/>
          <w:bCs/>
        </w:rPr>
        <w:t>があれば、就職活動を行うための在留資格</w:t>
      </w:r>
      <w:r w:rsidR="007E1903">
        <w:rPr>
          <w:rFonts w:hint="eastAsia"/>
          <w:bCs/>
        </w:rPr>
        <w:t>「特定活動」</w:t>
      </w:r>
      <w:r w:rsidR="00481067" w:rsidRPr="00481067">
        <w:rPr>
          <w:rFonts w:hint="eastAsia"/>
          <w:bCs/>
        </w:rPr>
        <w:t>（</w:t>
      </w:r>
      <w:r w:rsidR="00EF3956" w:rsidRPr="00481067">
        <w:rPr>
          <w:rFonts w:hint="eastAsia"/>
          <w:bCs/>
        </w:rPr>
        <w:t>在</w:t>
      </w:r>
      <w:r w:rsidR="00437F9D" w:rsidRPr="00481067">
        <w:rPr>
          <w:rFonts w:hint="eastAsia"/>
          <w:bCs/>
        </w:rPr>
        <w:t>留期間</w:t>
      </w:r>
      <w:r w:rsidR="00437F9D" w:rsidRPr="00481067">
        <w:rPr>
          <w:rFonts w:hint="eastAsia"/>
          <w:bCs/>
        </w:rPr>
        <w:t>6</w:t>
      </w:r>
      <w:r w:rsidR="00437F9D" w:rsidRPr="00481067">
        <w:rPr>
          <w:rFonts w:hint="eastAsia"/>
          <w:bCs/>
        </w:rPr>
        <w:t>か</w:t>
      </w:r>
      <w:r w:rsidR="00EF3956" w:rsidRPr="00481067">
        <w:rPr>
          <w:rFonts w:hint="eastAsia"/>
          <w:bCs/>
        </w:rPr>
        <w:t>月）</w:t>
      </w:r>
      <w:r w:rsidR="00BE073E" w:rsidRPr="00D55C96">
        <w:rPr>
          <w:rFonts w:hint="eastAsia"/>
          <w:bCs/>
        </w:rPr>
        <w:t>への変更</w:t>
      </w:r>
      <w:r w:rsidR="003E1BBB">
        <w:rPr>
          <w:rFonts w:hint="eastAsia"/>
          <w:bCs/>
        </w:rPr>
        <w:t>申請を行うことができ</w:t>
      </w:r>
      <w:r w:rsidR="00BE073E" w:rsidRPr="00D55C96">
        <w:rPr>
          <w:rFonts w:hint="eastAsia"/>
          <w:bCs/>
        </w:rPr>
        <w:t>、</w:t>
      </w:r>
      <w:r w:rsidR="006440F8">
        <w:rPr>
          <w:rFonts w:hint="eastAsia"/>
          <w:bCs/>
        </w:rPr>
        <w:t>認められた場合は更に１回の在留期間の更新（合計で最長１年）申請ができます</w:t>
      </w:r>
      <w:r w:rsidR="00BE073E" w:rsidRPr="00D55C96">
        <w:rPr>
          <w:rFonts w:hint="eastAsia"/>
          <w:bCs/>
        </w:rPr>
        <w:t>。</w:t>
      </w:r>
      <w:r w:rsidR="00170693">
        <w:rPr>
          <w:rFonts w:hint="eastAsia"/>
          <w:bCs/>
        </w:rPr>
        <w:t>詳しくは下記を参照し</w:t>
      </w:r>
      <w:r w:rsidR="00A9209E" w:rsidRPr="00D55C96">
        <w:rPr>
          <w:rFonts w:hint="eastAsia"/>
          <w:bCs/>
        </w:rPr>
        <w:t>、出入国在留管理局で申請手続きを行ってください。</w:t>
      </w:r>
    </w:p>
    <w:p w14:paraId="21D06024" w14:textId="4962131B" w:rsidR="00242583" w:rsidRPr="00D462A4" w:rsidRDefault="00D462A4" w:rsidP="00D462A4">
      <w:pPr>
        <w:ind w:firstLineChars="300" w:firstLine="630"/>
      </w:pPr>
      <w:r w:rsidRPr="00D4004F">
        <w:rPr>
          <w:bCs/>
          <w:noProof/>
          <w:color w:val="0070C0"/>
        </w:rPr>
        <w:drawing>
          <wp:anchor distT="0" distB="0" distL="114300" distR="114300" simplePos="0" relativeHeight="251672576" behindDoc="0" locked="0" layoutInCell="1" allowOverlap="1" wp14:anchorId="287B34CD" wp14:editId="4DB77960">
            <wp:simplePos x="0" y="0"/>
            <wp:positionH relativeFrom="column">
              <wp:posOffset>5194070</wp:posOffset>
            </wp:positionH>
            <wp:positionV relativeFrom="paragraph">
              <wp:posOffset>41910</wp:posOffset>
            </wp:positionV>
            <wp:extent cx="1291978" cy="828040"/>
            <wp:effectExtent l="0" t="0" r="381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3928" cy="829290"/>
                    </a:xfrm>
                    <a:prstGeom prst="rect">
                      <a:avLst/>
                    </a:prstGeom>
                  </pic:spPr>
                </pic:pic>
              </a:graphicData>
            </a:graphic>
            <wp14:sizeRelH relativeFrom="margin">
              <wp14:pctWidth>0</wp14:pctWidth>
            </wp14:sizeRelH>
            <wp14:sizeRelV relativeFrom="margin">
              <wp14:pctHeight>0</wp14:pctHeight>
            </wp14:sizeRelV>
          </wp:anchor>
        </w:drawing>
      </w:r>
      <w:r w:rsidR="00381C8E" w:rsidRPr="00FA6211">
        <w:rPr>
          <w:rFonts w:hint="eastAsia"/>
        </w:rPr>
        <w:t>◆</w:t>
      </w:r>
      <w:r w:rsidR="00710D36" w:rsidRPr="00FA6211">
        <w:rPr>
          <w:rFonts w:hint="eastAsia"/>
        </w:rPr>
        <w:t>出入国在留管理庁</w:t>
      </w:r>
      <w:r w:rsidR="00710D36">
        <w:rPr>
          <w:rFonts w:hint="eastAsia"/>
        </w:rPr>
        <w:t xml:space="preserve">　</w:t>
      </w:r>
      <w:r>
        <w:rPr>
          <w:rFonts w:hint="eastAsia"/>
        </w:rPr>
        <w:t>「</w:t>
      </w:r>
      <w:r w:rsidR="00481067" w:rsidRPr="00FA6211">
        <w:rPr>
          <w:rFonts w:hint="eastAsia"/>
        </w:rPr>
        <w:t>本邦の大学等を卒業した留学生が就職活動を行う場合</w:t>
      </w:r>
      <w:r>
        <w:rPr>
          <w:rFonts w:hint="eastAsia"/>
        </w:rPr>
        <w:t>」</w:t>
      </w:r>
    </w:p>
    <w:p w14:paraId="520512A1" w14:textId="77F39783" w:rsidR="001874BF" w:rsidRPr="00C61E85" w:rsidRDefault="00F244B9" w:rsidP="00710D36">
      <w:pPr>
        <w:ind w:firstLineChars="300" w:firstLine="630"/>
        <w:rPr>
          <w:color w:val="0070C0"/>
        </w:rPr>
      </w:pPr>
      <w:hyperlink r:id="rId15" w:history="1">
        <w:r w:rsidR="00710D36" w:rsidRPr="00E76B74">
          <w:rPr>
            <w:rStyle w:val="aa"/>
          </w:rPr>
          <w:t>https://www.moj.go.jp/isa/applications/status/designatedactivities14.html</w:t>
        </w:r>
      </w:hyperlink>
    </w:p>
    <w:p w14:paraId="27A88441" w14:textId="14EBDD92" w:rsidR="00B529AA" w:rsidRPr="00481067" w:rsidRDefault="00B529AA" w:rsidP="001874BF">
      <w:pPr>
        <w:ind w:firstLineChars="500" w:firstLine="1050"/>
        <w:rPr>
          <w:bCs/>
          <w:color w:val="0070C0"/>
        </w:rPr>
      </w:pPr>
    </w:p>
    <w:p w14:paraId="06E67C52" w14:textId="77777777" w:rsidR="00381C8E" w:rsidRPr="00D55C96" w:rsidRDefault="00B529AA" w:rsidP="00381C8E">
      <w:pPr>
        <w:ind w:firstLineChars="200" w:firstLine="420"/>
        <w:rPr>
          <w:bCs/>
        </w:rPr>
      </w:pPr>
      <w:r>
        <w:rPr>
          <w:rFonts w:hint="eastAsia"/>
          <w:bCs/>
        </w:rPr>
        <w:t>申請するには</w:t>
      </w:r>
      <w:r w:rsidR="00BD458D" w:rsidRPr="00D55C96">
        <w:rPr>
          <w:rFonts w:hint="eastAsia"/>
          <w:bCs/>
        </w:rPr>
        <w:t>下記書類</w:t>
      </w:r>
      <w:r w:rsidR="006440F8">
        <w:rPr>
          <w:rFonts w:hint="eastAsia"/>
          <w:bCs/>
        </w:rPr>
        <w:t>（大学発行）</w:t>
      </w:r>
      <w:r w:rsidR="00EF6498" w:rsidRPr="00D55C96">
        <w:rPr>
          <w:rFonts w:hint="eastAsia"/>
          <w:bCs/>
        </w:rPr>
        <w:t>も</w:t>
      </w:r>
      <w:r w:rsidR="00BD458D" w:rsidRPr="00D55C96">
        <w:rPr>
          <w:rFonts w:hint="eastAsia"/>
          <w:bCs/>
        </w:rPr>
        <w:t>必要です。</w:t>
      </w:r>
    </w:p>
    <w:p w14:paraId="533C0CEF" w14:textId="77777777" w:rsidR="00381C8E" w:rsidRPr="00D55C96" w:rsidRDefault="006D1C8B" w:rsidP="001C3F00">
      <w:pPr>
        <w:ind w:firstLineChars="300" w:firstLine="630"/>
        <w:rPr>
          <w:bCs/>
        </w:rPr>
      </w:pPr>
      <w:r w:rsidRPr="00D55C96">
        <w:rPr>
          <w:rFonts w:ascii="Segoe UI Symbol" w:hAnsi="Segoe UI Symbol" w:cs="Segoe UI Symbol" w:hint="eastAsia"/>
          <w:bCs/>
        </w:rPr>
        <w:t>❶</w:t>
      </w:r>
      <w:r w:rsidR="00BD458D" w:rsidRPr="00D55C96">
        <w:rPr>
          <w:rFonts w:hint="eastAsia"/>
          <w:bCs/>
        </w:rPr>
        <w:t>直前まで在籍していた大学の卒業証書（写し）又は卒業証明書</w:t>
      </w:r>
    </w:p>
    <w:p w14:paraId="41C9210A" w14:textId="2042E2CA" w:rsidR="00BD458D" w:rsidRPr="00D55C96" w:rsidRDefault="007D3F0B" w:rsidP="00A9209E">
      <w:pPr>
        <w:ind w:leftChars="300" w:left="1050" w:hangingChars="200" w:hanging="420"/>
        <w:rPr>
          <w:bCs/>
        </w:rPr>
      </w:pPr>
      <w:r>
        <w:rPr>
          <w:rFonts w:hint="eastAsia"/>
          <w:bCs/>
        </w:rPr>
        <w:t xml:space="preserve">　※在留資格期限が卒業式の直後</w:t>
      </w:r>
      <w:r w:rsidR="00BD458D" w:rsidRPr="00D55C96">
        <w:rPr>
          <w:rFonts w:hint="eastAsia"/>
          <w:bCs/>
        </w:rPr>
        <w:t>に切れる場合は、卒業見込み証明書を準備し、仮手続きを済ませた後、卒業後に</w:t>
      </w:r>
      <w:r w:rsidR="00442678">
        <w:rPr>
          <w:rFonts w:hint="eastAsia"/>
          <w:bCs/>
        </w:rPr>
        <w:t>卒業証書の写しまたは</w:t>
      </w:r>
      <w:r w:rsidR="00BD458D" w:rsidRPr="00D55C96">
        <w:rPr>
          <w:rFonts w:hint="eastAsia"/>
          <w:bCs/>
        </w:rPr>
        <w:t>卒業証明書を提出してください</w:t>
      </w:r>
      <w:r w:rsidR="00852DD0">
        <w:rPr>
          <w:rFonts w:hint="eastAsia"/>
          <w:bCs/>
        </w:rPr>
        <w:t>。</w:t>
      </w:r>
    </w:p>
    <w:p w14:paraId="5C054BE8" w14:textId="77777777" w:rsidR="00381C8E" w:rsidRPr="00D55C96" w:rsidRDefault="006D1C8B" w:rsidP="001C3F00">
      <w:pPr>
        <w:ind w:firstLineChars="300" w:firstLine="630"/>
        <w:rPr>
          <w:bCs/>
        </w:rPr>
      </w:pPr>
      <w:r w:rsidRPr="00D55C96">
        <w:rPr>
          <w:rFonts w:ascii="Segoe UI Symbol" w:hAnsi="Segoe UI Symbol" w:cs="Segoe UI Symbol" w:hint="eastAsia"/>
          <w:bCs/>
        </w:rPr>
        <w:t>❷</w:t>
      </w:r>
      <w:r w:rsidR="00BD458D" w:rsidRPr="00D55C96">
        <w:rPr>
          <w:rFonts w:hint="eastAsia"/>
          <w:bCs/>
        </w:rPr>
        <w:t>直前まで在籍していた大学による継続就職活動についての</w:t>
      </w:r>
      <w:r w:rsidR="00BD458D" w:rsidRPr="007D3F0B">
        <w:rPr>
          <w:rFonts w:hint="eastAsia"/>
          <w:b/>
          <w:bCs/>
          <w:u w:val="single"/>
        </w:rPr>
        <w:t>推薦状</w:t>
      </w:r>
    </w:p>
    <w:p w14:paraId="11E8F5C4" w14:textId="61689080" w:rsidR="00442678" w:rsidRPr="00D55C96" w:rsidRDefault="00A9209E" w:rsidP="00442678">
      <w:pPr>
        <w:ind w:firstLineChars="300" w:firstLine="630"/>
        <w:rPr>
          <w:bCs/>
        </w:rPr>
      </w:pPr>
      <w:r w:rsidRPr="00D55C96">
        <w:rPr>
          <w:rFonts w:hint="eastAsia"/>
          <w:bCs/>
        </w:rPr>
        <w:t xml:space="preserve">　</w:t>
      </w:r>
      <w:r w:rsidR="00D17AC7" w:rsidRPr="00D55C96">
        <w:rPr>
          <w:rFonts w:hint="eastAsia"/>
          <w:bCs/>
        </w:rPr>
        <w:t>本学では、申請者が次の全ての条件を満たすことを確認し、審査の上</w:t>
      </w:r>
      <w:r w:rsidR="001C3F00">
        <w:rPr>
          <w:rFonts w:hint="eastAsia"/>
          <w:bCs/>
        </w:rPr>
        <w:t>、</w:t>
      </w:r>
      <w:r w:rsidR="00D17AC7" w:rsidRPr="00D55C96">
        <w:rPr>
          <w:rFonts w:hint="eastAsia"/>
          <w:bCs/>
        </w:rPr>
        <w:t>推薦状</w:t>
      </w:r>
      <w:r w:rsidR="00EF6498" w:rsidRPr="00D55C96">
        <w:rPr>
          <w:rFonts w:hint="eastAsia"/>
          <w:bCs/>
        </w:rPr>
        <w:t>を</w:t>
      </w:r>
      <w:r w:rsidR="00D17AC7" w:rsidRPr="00D55C96">
        <w:rPr>
          <w:rFonts w:hint="eastAsia"/>
          <w:bCs/>
        </w:rPr>
        <w:t>発行します。</w:t>
      </w:r>
    </w:p>
    <w:p w14:paraId="2B5B744C" w14:textId="55C63303" w:rsidR="00EF6498" w:rsidRPr="00C213A1" w:rsidRDefault="00EF6498" w:rsidP="00EF6498">
      <w:pPr>
        <w:ind w:firstLineChars="300" w:firstLine="630"/>
        <w:rPr>
          <w:bCs/>
        </w:rPr>
      </w:pPr>
      <w:r w:rsidRPr="00B7130E">
        <w:rPr>
          <w:rFonts w:hint="eastAsia"/>
          <w:bCs/>
          <w:color w:val="FF0000"/>
        </w:rPr>
        <w:t xml:space="preserve">　</w:t>
      </w:r>
      <w:r w:rsidR="00523813" w:rsidRPr="00C213A1">
        <w:rPr>
          <w:rFonts w:hint="eastAsia"/>
          <w:bCs/>
        </w:rPr>
        <w:t>〇</w:t>
      </w:r>
      <w:r w:rsidRPr="00C213A1">
        <w:rPr>
          <w:rFonts w:hint="eastAsia"/>
          <w:bCs/>
        </w:rPr>
        <w:t>日本語能力試験</w:t>
      </w:r>
      <w:r w:rsidRPr="00C213A1">
        <w:rPr>
          <w:rFonts w:hint="eastAsia"/>
          <w:bCs/>
        </w:rPr>
        <w:t>N</w:t>
      </w:r>
      <w:r w:rsidR="00B51514" w:rsidRPr="00C213A1">
        <w:rPr>
          <w:rFonts w:hint="eastAsia"/>
          <w:bCs/>
        </w:rPr>
        <w:t>1</w:t>
      </w:r>
      <w:r w:rsidRPr="00C213A1">
        <w:rPr>
          <w:rFonts w:hint="eastAsia"/>
          <w:bCs/>
        </w:rPr>
        <w:t>または</w:t>
      </w:r>
      <w:r w:rsidRPr="00C213A1">
        <w:rPr>
          <w:rFonts w:hint="eastAsia"/>
          <w:bCs/>
        </w:rPr>
        <w:t>BJT</w:t>
      </w:r>
      <w:r w:rsidRPr="00C213A1">
        <w:rPr>
          <w:rFonts w:hint="eastAsia"/>
          <w:bCs/>
        </w:rPr>
        <w:t>ビジネス日本語能力テスト４</w:t>
      </w:r>
      <w:r w:rsidR="00B51514" w:rsidRPr="00C213A1">
        <w:rPr>
          <w:rFonts w:hint="eastAsia"/>
          <w:bCs/>
        </w:rPr>
        <w:t>８</w:t>
      </w:r>
      <w:r w:rsidRPr="00C213A1">
        <w:rPr>
          <w:rFonts w:hint="eastAsia"/>
          <w:bCs/>
        </w:rPr>
        <w:t>０点以上を取得していること。</w:t>
      </w:r>
    </w:p>
    <w:p w14:paraId="3EE2F0A2" w14:textId="30F15F25" w:rsidR="00D4004F" w:rsidRPr="00C213A1" w:rsidRDefault="007D3F0B" w:rsidP="003D5888">
      <w:pPr>
        <w:ind w:firstLineChars="500" w:firstLine="1050"/>
        <w:rPr>
          <w:bCs/>
        </w:rPr>
      </w:pPr>
      <w:r w:rsidRPr="00C213A1">
        <w:rPr>
          <w:rFonts w:hint="eastAsia"/>
          <w:bCs/>
        </w:rPr>
        <w:t>（推薦状発行申請時に</w:t>
      </w:r>
      <w:r w:rsidR="00EF6498" w:rsidRPr="00C213A1">
        <w:rPr>
          <w:rFonts w:hint="eastAsia"/>
          <w:bCs/>
        </w:rPr>
        <w:t>取得した資格の証明書コピーを提出すること。）</w:t>
      </w:r>
    </w:p>
    <w:p w14:paraId="0286346B" w14:textId="2F9FE95C" w:rsidR="006D1C8B" w:rsidRPr="00C213A1" w:rsidRDefault="006D1C8B" w:rsidP="006D1C8B">
      <w:pPr>
        <w:rPr>
          <w:bCs/>
          <w:color w:val="FF0000"/>
        </w:rPr>
      </w:pPr>
      <w:r w:rsidRPr="00C213A1">
        <w:rPr>
          <w:rFonts w:hint="eastAsia"/>
          <w:bCs/>
          <w:color w:val="FF0000"/>
        </w:rPr>
        <w:t xml:space="preserve">　　　</w:t>
      </w:r>
      <w:r w:rsidR="00523813" w:rsidRPr="00C213A1">
        <w:rPr>
          <w:rFonts w:hint="eastAsia"/>
          <w:bCs/>
        </w:rPr>
        <w:t xml:space="preserve">　〇</w:t>
      </w:r>
      <w:r w:rsidR="006440F8" w:rsidRPr="00C213A1">
        <w:rPr>
          <w:rFonts w:hint="eastAsia"/>
          <w:bCs/>
        </w:rPr>
        <w:t>在学中</w:t>
      </w:r>
      <w:r w:rsidR="001C3F00">
        <w:rPr>
          <w:rFonts w:hint="eastAsia"/>
          <w:bCs/>
        </w:rPr>
        <w:t>、</w:t>
      </w:r>
      <w:r w:rsidRPr="00C213A1">
        <w:rPr>
          <w:rFonts w:hint="eastAsia"/>
          <w:bCs/>
        </w:rPr>
        <w:t>CDC</w:t>
      </w:r>
      <w:r w:rsidRPr="00C213A1">
        <w:rPr>
          <w:rFonts w:hint="eastAsia"/>
          <w:bCs/>
        </w:rPr>
        <w:t>に進路カードを提出し面談を受けること。以降も</w:t>
      </w:r>
      <w:r w:rsidRPr="00C213A1">
        <w:rPr>
          <w:rFonts w:hint="eastAsia"/>
          <w:bCs/>
        </w:rPr>
        <w:t>CDC</w:t>
      </w:r>
      <w:r w:rsidRPr="00C213A1">
        <w:rPr>
          <w:rFonts w:hint="eastAsia"/>
          <w:bCs/>
        </w:rPr>
        <w:t>の呼び出しに応じること。</w:t>
      </w:r>
    </w:p>
    <w:p w14:paraId="7195964E" w14:textId="24C83E26" w:rsidR="006E012C" w:rsidRPr="00C213A1" w:rsidRDefault="006E012C" w:rsidP="006D1C8B">
      <w:pPr>
        <w:rPr>
          <w:bCs/>
          <w:color w:val="FF0000"/>
        </w:rPr>
      </w:pPr>
      <w:r w:rsidRPr="00C213A1">
        <w:rPr>
          <w:rFonts w:hint="eastAsia"/>
          <w:bCs/>
          <w:color w:val="FF0000"/>
        </w:rPr>
        <w:t xml:space="preserve">　　　　</w:t>
      </w:r>
      <w:r w:rsidR="00523813" w:rsidRPr="00C213A1">
        <w:rPr>
          <w:rFonts w:hint="eastAsia"/>
          <w:bCs/>
        </w:rPr>
        <w:t>〇</w:t>
      </w:r>
      <w:r w:rsidR="0087307C" w:rsidRPr="00C213A1">
        <w:rPr>
          <w:rFonts w:hint="eastAsia"/>
          <w:bCs/>
        </w:rPr>
        <w:t>在学中に</w:t>
      </w:r>
      <w:r w:rsidRPr="00C213A1">
        <w:rPr>
          <w:rFonts w:hint="eastAsia"/>
          <w:bCs/>
        </w:rPr>
        <w:t>進路登録で日本での就職の意思を明確にすること。</w:t>
      </w:r>
    </w:p>
    <w:p w14:paraId="12B41957" w14:textId="58017C66" w:rsidR="006D1C8B" w:rsidRPr="00C213A1" w:rsidRDefault="006D1C8B" w:rsidP="006D1C8B">
      <w:pPr>
        <w:rPr>
          <w:bCs/>
        </w:rPr>
      </w:pPr>
      <w:r w:rsidRPr="00C213A1">
        <w:rPr>
          <w:rFonts w:hint="eastAsia"/>
          <w:bCs/>
          <w:color w:val="FF0000"/>
        </w:rPr>
        <w:t xml:space="preserve">　　　　</w:t>
      </w:r>
      <w:r w:rsidR="00523813" w:rsidRPr="00C213A1">
        <w:rPr>
          <w:rFonts w:hint="eastAsia"/>
          <w:bCs/>
        </w:rPr>
        <w:t>〇</w:t>
      </w:r>
      <w:r w:rsidRPr="00C213A1">
        <w:rPr>
          <w:rFonts w:hint="eastAsia"/>
          <w:bCs/>
        </w:rPr>
        <w:t>在学中に継続して就職活動を行い、３社以上の企業訪問を実施し、</w:t>
      </w:r>
      <w:r w:rsidR="001C3F00">
        <w:rPr>
          <w:rFonts w:hint="eastAsia"/>
          <w:bCs/>
        </w:rPr>
        <w:t>その</w:t>
      </w:r>
      <w:r w:rsidRPr="00C213A1">
        <w:rPr>
          <w:rFonts w:hint="eastAsia"/>
          <w:bCs/>
        </w:rPr>
        <w:t>都度</w:t>
      </w:r>
      <w:r w:rsidRPr="00C213A1">
        <w:rPr>
          <w:rFonts w:hint="eastAsia"/>
          <w:bCs/>
        </w:rPr>
        <w:t>CDC</w:t>
      </w:r>
      <w:r w:rsidRPr="00C213A1">
        <w:rPr>
          <w:rFonts w:hint="eastAsia"/>
          <w:bCs/>
        </w:rPr>
        <w:t>に書面で報告</w:t>
      </w:r>
      <w:r w:rsidR="001C3F00">
        <w:rPr>
          <w:rFonts w:hint="eastAsia"/>
          <w:bCs/>
        </w:rPr>
        <w:t xml:space="preserve">　　　　　　　　　　　　</w:t>
      </w:r>
    </w:p>
    <w:p w14:paraId="223CD17C" w14:textId="1EE12341" w:rsidR="006D1C8B" w:rsidRPr="00C213A1" w:rsidRDefault="001C3F00" w:rsidP="001C3F00">
      <w:pPr>
        <w:ind w:firstLineChars="500" w:firstLine="1050"/>
        <w:rPr>
          <w:bCs/>
        </w:rPr>
      </w:pPr>
      <w:r>
        <w:rPr>
          <w:rFonts w:hint="eastAsia"/>
          <w:bCs/>
        </w:rPr>
        <w:t>を</w:t>
      </w:r>
      <w:r w:rsidR="006D1C8B" w:rsidRPr="00C213A1">
        <w:rPr>
          <w:rFonts w:hint="eastAsia"/>
          <w:bCs/>
        </w:rPr>
        <w:t>行っていること（</w:t>
      </w:r>
      <w:r>
        <w:rPr>
          <w:rFonts w:hint="eastAsia"/>
          <w:bCs/>
        </w:rPr>
        <w:t>じ後</w:t>
      </w:r>
      <w:r w:rsidR="006D1C8B" w:rsidRPr="00C213A1">
        <w:rPr>
          <w:rFonts w:hint="eastAsia"/>
          <w:bCs/>
        </w:rPr>
        <w:t>の提出は不可）</w:t>
      </w:r>
    </w:p>
    <w:p w14:paraId="5EA371F5" w14:textId="77777777" w:rsidR="001C3F00" w:rsidRDefault="006D1C8B" w:rsidP="009E3841">
      <w:pPr>
        <w:ind w:left="1260" w:hangingChars="600" w:hanging="1260"/>
        <w:rPr>
          <w:bCs/>
        </w:rPr>
      </w:pPr>
      <w:r w:rsidRPr="00C213A1">
        <w:rPr>
          <w:rFonts w:hint="eastAsia"/>
          <w:bCs/>
          <w:color w:val="FF0000"/>
        </w:rPr>
        <w:t xml:space="preserve">　　　　</w:t>
      </w:r>
      <w:r w:rsidR="00523813" w:rsidRPr="00C213A1">
        <w:rPr>
          <w:rFonts w:hint="eastAsia"/>
          <w:bCs/>
        </w:rPr>
        <w:t>〇</w:t>
      </w:r>
      <w:r w:rsidR="0087307C" w:rsidRPr="00C213A1">
        <w:rPr>
          <w:rFonts w:hint="eastAsia"/>
          <w:bCs/>
        </w:rPr>
        <w:t>在学中に</w:t>
      </w:r>
      <w:r w:rsidRPr="00C213A1">
        <w:rPr>
          <w:rFonts w:hint="eastAsia"/>
          <w:bCs/>
        </w:rPr>
        <w:t>福岡新卒ハローワークまたは</w:t>
      </w:r>
      <w:r w:rsidR="00865003" w:rsidRPr="00C213A1">
        <w:rPr>
          <w:rFonts w:hint="eastAsia"/>
          <w:bCs/>
        </w:rPr>
        <w:t>福岡県留学生サポートセンターに登録し、同機関が主催</w:t>
      </w:r>
    </w:p>
    <w:p w14:paraId="09F2CD1C" w14:textId="3E1249BB" w:rsidR="00FB5A41" w:rsidRPr="00C213A1" w:rsidRDefault="00865003" w:rsidP="001C3F00">
      <w:pPr>
        <w:ind w:leftChars="500" w:left="1260" w:hangingChars="100" w:hanging="210"/>
        <w:rPr>
          <w:bCs/>
        </w:rPr>
      </w:pPr>
      <w:r w:rsidRPr="00C213A1">
        <w:rPr>
          <w:rFonts w:hint="eastAsia"/>
          <w:bCs/>
        </w:rPr>
        <w:t>する留学生面談会</w:t>
      </w:r>
      <w:r w:rsidR="009E3841" w:rsidRPr="00C213A1">
        <w:rPr>
          <w:rFonts w:hint="eastAsia"/>
          <w:bCs/>
        </w:rPr>
        <w:t>、留学生合同企業説明会等</w:t>
      </w:r>
      <w:r w:rsidRPr="00C213A1">
        <w:rPr>
          <w:rFonts w:hint="eastAsia"/>
          <w:bCs/>
        </w:rPr>
        <w:t>に参加していること。</w:t>
      </w:r>
    </w:p>
    <w:p w14:paraId="6CCDBAA2" w14:textId="77777777" w:rsidR="001C3F00" w:rsidRDefault="00523813" w:rsidP="001C3F00">
      <w:pPr>
        <w:ind w:left="1260" w:hangingChars="600" w:hanging="1260"/>
        <w:rPr>
          <w:bCs/>
        </w:rPr>
      </w:pPr>
      <w:r w:rsidRPr="00C213A1">
        <w:rPr>
          <w:rFonts w:hint="eastAsia"/>
          <w:bCs/>
          <w:color w:val="FF0000"/>
        </w:rPr>
        <w:t xml:space="preserve">　　　　</w:t>
      </w:r>
      <w:r w:rsidRPr="00C213A1">
        <w:rPr>
          <w:rFonts w:hint="eastAsia"/>
          <w:bCs/>
        </w:rPr>
        <w:t>〇推薦状の発行希望者は、</w:t>
      </w:r>
      <w:r w:rsidR="004E0987" w:rsidRPr="00C213A1">
        <w:rPr>
          <w:rFonts w:hint="eastAsia"/>
          <w:bCs/>
        </w:rPr>
        <w:t>卒業までに推薦状発行申請を行うこと</w:t>
      </w:r>
      <w:r w:rsidRPr="00C213A1">
        <w:rPr>
          <w:rFonts w:hint="eastAsia"/>
          <w:bCs/>
        </w:rPr>
        <w:t>。個人</w:t>
      </w:r>
      <w:r w:rsidR="003A55C6" w:rsidRPr="00C213A1">
        <w:rPr>
          <w:rFonts w:hint="eastAsia"/>
          <w:bCs/>
        </w:rPr>
        <w:t>的な事情により</w:t>
      </w:r>
      <w:r w:rsidR="004E0987" w:rsidRPr="00C213A1">
        <w:rPr>
          <w:rFonts w:hint="eastAsia"/>
          <w:bCs/>
        </w:rPr>
        <w:t>申請</w:t>
      </w:r>
      <w:r w:rsidR="00705A2A" w:rsidRPr="00C213A1">
        <w:rPr>
          <w:rFonts w:hint="eastAsia"/>
          <w:bCs/>
        </w:rPr>
        <w:t>延期を</w:t>
      </w:r>
    </w:p>
    <w:p w14:paraId="15D481A5" w14:textId="77777777" w:rsidR="001C3F00" w:rsidRDefault="00705A2A" w:rsidP="001C3F00">
      <w:pPr>
        <w:ind w:leftChars="500" w:left="1260" w:hangingChars="100" w:hanging="210"/>
        <w:rPr>
          <w:bCs/>
        </w:rPr>
      </w:pPr>
      <w:r w:rsidRPr="00C213A1">
        <w:rPr>
          <w:rFonts w:hint="eastAsia"/>
          <w:bCs/>
        </w:rPr>
        <w:t>希望する者は、</w:t>
      </w:r>
      <w:r w:rsidR="004E0987" w:rsidRPr="00C213A1">
        <w:rPr>
          <w:rFonts w:hint="eastAsia"/>
          <w:bCs/>
        </w:rPr>
        <w:t>卒業年の</w:t>
      </w:r>
      <w:r w:rsidRPr="00C213A1">
        <w:rPr>
          <w:rFonts w:hint="eastAsia"/>
          <w:bCs/>
        </w:rPr>
        <w:t>５月末（９月卒業の場合１１月末）</w:t>
      </w:r>
      <w:r w:rsidR="004E0987" w:rsidRPr="00C213A1">
        <w:rPr>
          <w:rFonts w:hint="eastAsia"/>
          <w:bCs/>
        </w:rPr>
        <w:t>まで申請を延期することができるが、</w:t>
      </w:r>
    </w:p>
    <w:p w14:paraId="5326B13C" w14:textId="2B7DD802" w:rsidR="00523813" w:rsidRPr="001C3F00" w:rsidRDefault="00705A2A" w:rsidP="001C3F00">
      <w:pPr>
        <w:ind w:leftChars="500" w:left="1260" w:hangingChars="100" w:hanging="210"/>
        <w:rPr>
          <w:bCs/>
          <w:color w:val="FF0000"/>
        </w:rPr>
      </w:pPr>
      <w:r w:rsidRPr="00C213A1">
        <w:rPr>
          <w:rFonts w:hint="eastAsia"/>
          <w:bCs/>
        </w:rPr>
        <w:t>延期</w:t>
      </w:r>
      <w:r w:rsidR="004E0987" w:rsidRPr="00C213A1">
        <w:rPr>
          <w:rFonts w:hint="eastAsia"/>
          <w:bCs/>
        </w:rPr>
        <w:t>する場合は期限を遵守する旨の</w:t>
      </w:r>
      <w:r w:rsidR="003A55C6" w:rsidRPr="00C213A1">
        <w:rPr>
          <w:rFonts w:hint="eastAsia"/>
          <w:bCs/>
        </w:rPr>
        <w:t>誓約書を</w:t>
      </w:r>
      <w:r w:rsidR="004E0987" w:rsidRPr="00C213A1">
        <w:rPr>
          <w:rFonts w:hint="eastAsia"/>
          <w:bCs/>
        </w:rPr>
        <w:t>卒業までに</w:t>
      </w:r>
      <w:r w:rsidR="003A55C6" w:rsidRPr="00C213A1">
        <w:rPr>
          <w:rFonts w:hint="eastAsia"/>
          <w:bCs/>
        </w:rPr>
        <w:t>提出する</w:t>
      </w:r>
      <w:r w:rsidR="004E0987" w:rsidRPr="00C213A1">
        <w:rPr>
          <w:rFonts w:hint="eastAsia"/>
          <w:bCs/>
        </w:rPr>
        <w:t>こと</w:t>
      </w:r>
      <w:r w:rsidR="003A55C6" w:rsidRPr="00C213A1">
        <w:rPr>
          <w:rFonts w:hint="eastAsia"/>
          <w:bCs/>
        </w:rPr>
        <w:t>。</w:t>
      </w:r>
    </w:p>
    <w:p w14:paraId="63A7AE2A" w14:textId="77777777" w:rsidR="001C3F00" w:rsidRDefault="00AF6DAE" w:rsidP="00523813">
      <w:pPr>
        <w:ind w:left="1260" w:hangingChars="600" w:hanging="1260"/>
        <w:rPr>
          <w:bCs/>
        </w:rPr>
      </w:pPr>
      <w:r w:rsidRPr="00C213A1">
        <w:rPr>
          <w:rFonts w:hint="eastAsia"/>
          <w:bCs/>
          <w:color w:val="FF0000"/>
        </w:rPr>
        <w:t xml:space="preserve">　</w:t>
      </w:r>
      <w:r w:rsidR="00523813" w:rsidRPr="00C213A1">
        <w:rPr>
          <w:rFonts w:hint="eastAsia"/>
          <w:bCs/>
        </w:rPr>
        <w:t xml:space="preserve">　　　〇</w:t>
      </w:r>
      <w:r w:rsidR="003A55C6" w:rsidRPr="00C213A1">
        <w:rPr>
          <w:rFonts w:hint="eastAsia"/>
          <w:bCs/>
        </w:rPr>
        <w:t>就職活動を継続する</w:t>
      </w:r>
      <w:r w:rsidR="00865003" w:rsidRPr="00C213A1">
        <w:rPr>
          <w:rFonts w:hint="eastAsia"/>
          <w:bCs/>
        </w:rPr>
        <w:t>ための在留資格</w:t>
      </w:r>
      <w:r w:rsidR="003A55C6" w:rsidRPr="00C213A1">
        <w:rPr>
          <w:rFonts w:hint="eastAsia"/>
          <w:bCs/>
        </w:rPr>
        <w:t>の有効期間中は、就職が決まるまでの間、毎月１回</w:t>
      </w:r>
      <w:r w:rsidR="00865003" w:rsidRPr="00C213A1">
        <w:rPr>
          <w:rFonts w:hint="eastAsia"/>
          <w:bCs/>
        </w:rPr>
        <w:t>本学を訪</w:t>
      </w:r>
    </w:p>
    <w:p w14:paraId="25025B5C" w14:textId="77777777" w:rsidR="001C3F00" w:rsidRDefault="00865003" w:rsidP="001C3F00">
      <w:pPr>
        <w:ind w:leftChars="500" w:left="1260" w:hangingChars="100" w:hanging="210"/>
        <w:rPr>
          <w:bCs/>
        </w:rPr>
      </w:pPr>
      <w:r w:rsidRPr="00C213A1">
        <w:rPr>
          <w:rFonts w:hint="eastAsia"/>
          <w:bCs/>
        </w:rPr>
        <w:t>問し、</w:t>
      </w:r>
      <w:r w:rsidRPr="00C213A1">
        <w:rPr>
          <w:rFonts w:hint="eastAsia"/>
          <w:bCs/>
        </w:rPr>
        <w:t>CDC</w:t>
      </w:r>
      <w:r w:rsidRPr="00C213A1">
        <w:rPr>
          <w:rFonts w:hint="eastAsia"/>
          <w:bCs/>
        </w:rPr>
        <w:t>および学生課に就職活動の状況について報告を行うこと。</w:t>
      </w:r>
      <w:r w:rsidR="003A55C6" w:rsidRPr="00C213A1">
        <w:rPr>
          <w:rFonts w:hint="eastAsia"/>
          <w:bCs/>
        </w:rPr>
        <w:t>また本学からの電話など</w:t>
      </w:r>
    </w:p>
    <w:p w14:paraId="0E6A3C64" w14:textId="32D15DA5" w:rsidR="00865003" w:rsidRPr="00C213A1" w:rsidRDefault="003A55C6" w:rsidP="001C3F00">
      <w:pPr>
        <w:ind w:leftChars="500" w:left="1260" w:hangingChars="100" w:hanging="210"/>
        <w:rPr>
          <w:bCs/>
        </w:rPr>
      </w:pPr>
      <w:r w:rsidRPr="00C213A1">
        <w:rPr>
          <w:rFonts w:hint="eastAsia"/>
          <w:bCs/>
        </w:rPr>
        <w:t>での連絡が取れる状況にしておくこと。</w:t>
      </w:r>
    </w:p>
    <w:p w14:paraId="283C1021" w14:textId="667798C9" w:rsidR="00821FD5" w:rsidRPr="00C213A1" w:rsidRDefault="00821FD5" w:rsidP="001C3F00">
      <w:pPr>
        <w:ind w:leftChars="416" w:left="1084" w:hangingChars="100" w:hanging="210"/>
        <w:rPr>
          <w:bCs/>
        </w:rPr>
      </w:pPr>
      <w:r w:rsidRPr="00C213A1">
        <w:rPr>
          <w:rFonts w:hint="eastAsia"/>
          <w:bCs/>
        </w:rPr>
        <w:t>〇６ヵ月以内に就職することができなかった場合に備え、帰国のための手段（航空券</w:t>
      </w:r>
      <w:r w:rsidR="003373CD" w:rsidRPr="00C213A1">
        <w:rPr>
          <w:rFonts w:hint="eastAsia"/>
          <w:bCs/>
        </w:rPr>
        <w:t>）</w:t>
      </w:r>
      <w:r w:rsidRPr="00C213A1">
        <w:rPr>
          <w:rFonts w:hint="eastAsia"/>
          <w:bCs/>
        </w:rPr>
        <w:t>及び帰国費用が確保されていること</w:t>
      </w:r>
      <w:r w:rsidR="001C3EEA" w:rsidRPr="00C213A1">
        <w:rPr>
          <w:rFonts w:hint="eastAsia"/>
          <w:bCs/>
        </w:rPr>
        <w:t>。</w:t>
      </w:r>
    </w:p>
    <w:p w14:paraId="14234D75" w14:textId="7FEFDF23" w:rsidR="009E3841" w:rsidRPr="00C213A1" w:rsidRDefault="00442678" w:rsidP="00442678">
      <w:pPr>
        <w:rPr>
          <w:bCs/>
        </w:rPr>
      </w:pPr>
      <w:r w:rsidRPr="00C213A1">
        <w:rPr>
          <w:rFonts w:hint="eastAsia"/>
          <w:bCs/>
        </w:rPr>
        <w:t xml:space="preserve">　　　</w:t>
      </w:r>
    </w:p>
    <w:p w14:paraId="3F2FCAD9" w14:textId="5416C633" w:rsidR="00442678" w:rsidRPr="000A214C" w:rsidRDefault="00442678" w:rsidP="00BE2E8A">
      <w:pPr>
        <w:ind w:left="420" w:hangingChars="200" w:hanging="420"/>
        <w:rPr>
          <w:bCs/>
          <w:color w:val="FF0000"/>
        </w:rPr>
      </w:pPr>
      <w:r w:rsidRPr="00C213A1">
        <w:rPr>
          <w:rFonts w:hint="eastAsia"/>
          <w:bCs/>
        </w:rPr>
        <w:t xml:space="preserve">　　</w:t>
      </w:r>
      <w:r w:rsidR="00727724">
        <w:rPr>
          <w:rFonts w:hint="eastAsia"/>
          <w:bCs/>
        </w:rPr>
        <w:t xml:space="preserve">　</w:t>
      </w:r>
      <w:r w:rsidRPr="00C213A1">
        <w:rPr>
          <w:rFonts w:hint="eastAsia"/>
          <w:bCs/>
        </w:rPr>
        <w:t>すべての条件を満たすには、</w:t>
      </w:r>
      <w:r w:rsidR="000A214C">
        <w:rPr>
          <w:rFonts w:hint="eastAsia"/>
          <w:bCs/>
        </w:rPr>
        <w:t>大変</w:t>
      </w:r>
      <w:r w:rsidRPr="00C213A1">
        <w:rPr>
          <w:rFonts w:hint="eastAsia"/>
          <w:bCs/>
        </w:rPr>
        <w:t>厳しい内容と</w:t>
      </w:r>
      <w:r w:rsidR="000A214C">
        <w:rPr>
          <w:rFonts w:hint="eastAsia"/>
          <w:bCs/>
        </w:rPr>
        <w:t>なっています</w:t>
      </w:r>
      <w:r w:rsidRPr="00C213A1">
        <w:rPr>
          <w:rFonts w:hint="eastAsia"/>
          <w:bCs/>
        </w:rPr>
        <w:t>。</w:t>
      </w:r>
      <w:r w:rsidR="000A214C" w:rsidRPr="000A214C">
        <w:rPr>
          <w:rFonts w:hint="eastAsia"/>
          <w:bCs/>
          <w:color w:val="FF0000"/>
        </w:rPr>
        <w:t>基本的には難しいです。ですから</w:t>
      </w:r>
      <w:r w:rsidRPr="000A214C">
        <w:rPr>
          <w:rFonts w:hint="eastAsia"/>
          <w:bCs/>
          <w:color w:val="FF0000"/>
        </w:rPr>
        <w:t>卒業後も就職活動を継続することにならないよう、在学中</w:t>
      </w:r>
      <w:r w:rsidR="00BA225C" w:rsidRPr="000A214C">
        <w:rPr>
          <w:rFonts w:hint="eastAsia"/>
          <w:bCs/>
          <w:color w:val="FF0000"/>
        </w:rPr>
        <w:t>に</w:t>
      </w:r>
      <w:r w:rsidRPr="000A214C">
        <w:rPr>
          <w:rFonts w:hint="eastAsia"/>
          <w:bCs/>
          <w:color w:val="FF0000"/>
        </w:rPr>
        <w:t>早めにしっかりと取り組みましょう！</w:t>
      </w:r>
    </w:p>
    <w:p w14:paraId="7260785E" w14:textId="77777777" w:rsidR="00BE2E8A" w:rsidRPr="00C213A1" w:rsidRDefault="00BE2E8A" w:rsidP="00BE2E8A">
      <w:pPr>
        <w:ind w:left="420" w:hangingChars="200" w:hanging="420"/>
        <w:rPr>
          <w:bCs/>
        </w:rPr>
      </w:pPr>
    </w:p>
    <w:p w14:paraId="645AEE56" w14:textId="54376181" w:rsidR="000735EF" w:rsidRPr="00C213A1" w:rsidRDefault="00532A12" w:rsidP="00CB06A3">
      <w:pPr>
        <w:rPr>
          <w:b/>
        </w:rPr>
      </w:pPr>
      <w:r w:rsidRPr="00C213A1">
        <w:rPr>
          <w:rFonts w:hint="eastAsia"/>
          <w:b/>
        </w:rPr>
        <w:lastRenderedPageBreak/>
        <w:t>（</w:t>
      </w:r>
      <w:r w:rsidR="00BE2E8A">
        <w:rPr>
          <w:rFonts w:hint="eastAsia"/>
          <w:b/>
        </w:rPr>
        <w:t>４</w:t>
      </w:r>
      <w:r w:rsidRPr="00C213A1">
        <w:rPr>
          <w:rFonts w:hint="eastAsia"/>
          <w:b/>
        </w:rPr>
        <w:t>）</w:t>
      </w:r>
      <w:r w:rsidR="000735EF" w:rsidRPr="00C213A1">
        <w:rPr>
          <w:rFonts w:hint="eastAsia"/>
          <w:b/>
        </w:rPr>
        <w:t>卒業後に起業活動を行う場合</w:t>
      </w:r>
    </w:p>
    <w:p w14:paraId="0F76545A" w14:textId="4B6C73FF" w:rsidR="000735EF" w:rsidRPr="00C213A1" w:rsidRDefault="000735EF" w:rsidP="00C61E85">
      <w:pPr>
        <w:ind w:leftChars="200" w:left="420" w:firstLineChars="100" w:firstLine="210"/>
        <w:rPr>
          <w:bCs/>
        </w:rPr>
      </w:pPr>
      <w:r w:rsidRPr="00C213A1">
        <w:rPr>
          <w:rFonts w:hint="eastAsia"/>
          <w:bCs/>
        </w:rPr>
        <w:t>卒業後</w:t>
      </w:r>
      <w:r w:rsidR="001C3F00">
        <w:rPr>
          <w:rFonts w:hint="eastAsia"/>
          <w:bCs/>
        </w:rPr>
        <w:t>に</w:t>
      </w:r>
      <w:r w:rsidRPr="00C213A1">
        <w:rPr>
          <w:rFonts w:hint="eastAsia"/>
          <w:bCs/>
        </w:rPr>
        <w:t>日本で就職活動を継続する場合と同様、大学の推薦状が必要であり、在学中</w:t>
      </w:r>
      <w:r w:rsidR="00AA576B" w:rsidRPr="00C213A1">
        <w:rPr>
          <w:rFonts w:hint="eastAsia"/>
          <w:bCs/>
        </w:rPr>
        <w:t>に</w:t>
      </w:r>
      <w:r w:rsidRPr="00C213A1">
        <w:rPr>
          <w:rFonts w:hint="eastAsia"/>
          <w:bCs/>
        </w:rPr>
        <w:t>本学</w:t>
      </w:r>
      <w:r w:rsidRPr="00C213A1">
        <w:rPr>
          <w:rFonts w:hint="eastAsia"/>
          <w:bCs/>
        </w:rPr>
        <w:t>CDC</w:t>
      </w:r>
      <w:r w:rsidR="00AA576B" w:rsidRPr="00C213A1">
        <w:rPr>
          <w:rFonts w:hint="eastAsia"/>
          <w:bCs/>
        </w:rPr>
        <w:t>との</w:t>
      </w:r>
      <w:r w:rsidRPr="00C213A1">
        <w:rPr>
          <w:rFonts w:hint="eastAsia"/>
          <w:bCs/>
        </w:rPr>
        <w:t>面談を受けた上で進路</w:t>
      </w:r>
      <w:r w:rsidRPr="00C213A1">
        <w:rPr>
          <w:rFonts w:hint="eastAsia"/>
          <w:bCs/>
        </w:rPr>
        <w:t>(</w:t>
      </w:r>
      <w:r w:rsidRPr="00C213A1">
        <w:rPr>
          <w:rFonts w:hint="eastAsia"/>
          <w:bCs/>
        </w:rPr>
        <w:t>登録</w:t>
      </w:r>
      <w:r w:rsidR="001C3F00">
        <w:rPr>
          <w:rFonts w:hint="eastAsia"/>
          <w:bCs/>
        </w:rPr>
        <w:t>)</w:t>
      </w:r>
      <w:r w:rsidRPr="00C213A1">
        <w:rPr>
          <w:rFonts w:hint="eastAsia"/>
          <w:bCs/>
        </w:rPr>
        <w:t>カードを提出し、４年生の年度初め（４月）までに、日本での起業の意思表示を明確にする必要があります。また大学の推薦を受けるには、様々な厳しい条件があるため、詳しくは</w:t>
      </w:r>
      <w:r w:rsidRPr="00C213A1">
        <w:rPr>
          <w:rFonts w:hint="eastAsia"/>
          <w:bCs/>
        </w:rPr>
        <w:t>CDC</w:t>
      </w:r>
      <w:r w:rsidRPr="00C213A1">
        <w:rPr>
          <w:rFonts w:hint="eastAsia"/>
          <w:bCs/>
        </w:rPr>
        <w:t>に相談してください。</w:t>
      </w:r>
    </w:p>
    <w:p w14:paraId="498EC4E1" w14:textId="3842D77D" w:rsidR="000735EF" w:rsidRPr="00C213A1" w:rsidRDefault="000735EF" w:rsidP="00BA225C">
      <w:pPr>
        <w:ind w:firstLineChars="300" w:firstLine="630"/>
        <w:rPr>
          <w:bCs/>
        </w:rPr>
      </w:pPr>
      <w:r w:rsidRPr="00C213A1">
        <w:rPr>
          <w:rFonts w:hint="eastAsia"/>
          <w:bCs/>
        </w:rPr>
        <w:t>上記の他、出入国在留管理庁ホームページを参照してください。</w:t>
      </w:r>
    </w:p>
    <w:p w14:paraId="0523D0D2" w14:textId="6F5FC27B" w:rsidR="000735EF" w:rsidRPr="00C213A1" w:rsidRDefault="000735EF" w:rsidP="00BA225C">
      <w:pPr>
        <w:ind w:firstLineChars="350" w:firstLine="735"/>
        <w:rPr>
          <w:bCs/>
        </w:rPr>
      </w:pPr>
      <w:r w:rsidRPr="00C213A1">
        <w:rPr>
          <w:rFonts w:hint="eastAsia"/>
          <w:bCs/>
        </w:rPr>
        <w:t>◆</w:t>
      </w:r>
      <w:r w:rsidR="00710D36" w:rsidRPr="00C213A1">
        <w:rPr>
          <w:rFonts w:hint="eastAsia"/>
        </w:rPr>
        <w:t>出入国在留管理庁</w:t>
      </w:r>
      <w:r w:rsidRPr="00C213A1">
        <w:rPr>
          <w:rFonts w:hint="eastAsia"/>
          <w:bCs/>
        </w:rPr>
        <w:t>「本邦の大学等を卒業して起業活動を行うことを希望する方」</w:t>
      </w:r>
    </w:p>
    <w:p w14:paraId="1E69377E" w14:textId="716163C4" w:rsidR="000735EF" w:rsidRPr="00C213A1" w:rsidRDefault="00F244B9" w:rsidP="00BA225C">
      <w:pPr>
        <w:ind w:firstLineChars="350" w:firstLine="735"/>
        <w:rPr>
          <w:rStyle w:val="aa"/>
          <w:bCs/>
          <w:color w:val="0070C0"/>
        </w:rPr>
      </w:pPr>
      <w:hyperlink r:id="rId16" w:history="1">
        <w:r w:rsidR="00BA225C" w:rsidRPr="00C213A1">
          <w:rPr>
            <w:rStyle w:val="aa"/>
            <w:bCs/>
          </w:rPr>
          <w:t>https://www.moj.go.jp/isa/applications/status/designatedactivities13_1.html</w:t>
        </w:r>
      </w:hyperlink>
    </w:p>
    <w:p w14:paraId="1C9B89E5" w14:textId="77777777" w:rsidR="00C34038" w:rsidRPr="00C213A1" w:rsidRDefault="00C34038" w:rsidP="00523813">
      <w:pPr>
        <w:rPr>
          <w:bCs/>
        </w:rPr>
      </w:pPr>
    </w:p>
    <w:p w14:paraId="20AF4EBE" w14:textId="0897AB96" w:rsidR="00623205" w:rsidRPr="00C213A1" w:rsidRDefault="005B4739" w:rsidP="00623205">
      <w:pPr>
        <w:rPr>
          <w:b/>
        </w:rPr>
      </w:pPr>
      <w:r w:rsidRPr="00C213A1">
        <w:rPr>
          <w:rFonts w:hint="eastAsia"/>
          <w:b/>
        </w:rPr>
        <w:t>（</w:t>
      </w:r>
      <w:r w:rsidR="00BE2E8A">
        <w:rPr>
          <w:rFonts w:hint="eastAsia"/>
          <w:b/>
        </w:rPr>
        <w:t>５</w:t>
      </w:r>
      <w:r w:rsidRPr="00C213A1">
        <w:rPr>
          <w:rFonts w:hint="eastAsia"/>
          <w:b/>
        </w:rPr>
        <w:t>）</w:t>
      </w:r>
      <w:r w:rsidR="00623205" w:rsidRPr="00C213A1">
        <w:rPr>
          <w:rFonts w:hint="eastAsia"/>
          <w:b/>
        </w:rPr>
        <w:t>日本の大学院に進学する場合</w:t>
      </w:r>
    </w:p>
    <w:p w14:paraId="05593C65" w14:textId="7BED47BD" w:rsidR="00BD31C6" w:rsidRPr="00C213A1" w:rsidRDefault="00623205" w:rsidP="00563148">
      <w:pPr>
        <w:ind w:left="420" w:hangingChars="200" w:hanging="420"/>
        <w:rPr>
          <w:bCs/>
        </w:rPr>
      </w:pPr>
      <w:r w:rsidRPr="00C213A1">
        <w:rPr>
          <w:rFonts w:hint="eastAsia"/>
          <w:bCs/>
        </w:rPr>
        <w:t xml:space="preserve">　</w:t>
      </w:r>
      <w:r w:rsidR="007B02A1" w:rsidRPr="00C213A1">
        <w:rPr>
          <w:rFonts w:hint="eastAsia"/>
          <w:bCs/>
        </w:rPr>
        <w:t xml:space="preserve">　</w:t>
      </w:r>
      <w:r w:rsidRPr="00C213A1">
        <w:rPr>
          <w:rFonts w:hint="eastAsia"/>
          <w:bCs/>
        </w:rPr>
        <w:t xml:space="preserve">　現在保有している、在留資格「留学」の有効期限が切れる前に、出入国在留管理局へ行き、在留期間の更新を行ってください。</w:t>
      </w:r>
      <w:r w:rsidR="00EA3FE9" w:rsidRPr="00C213A1">
        <w:rPr>
          <w:rFonts w:hint="eastAsia"/>
          <w:bCs/>
        </w:rPr>
        <w:t>詳しくは</w:t>
      </w:r>
      <w:r w:rsidR="00E21446" w:rsidRPr="00C213A1">
        <w:rPr>
          <w:rFonts w:hint="eastAsia"/>
          <w:bCs/>
        </w:rPr>
        <w:t>下記を参照してください。</w:t>
      </w:r>
    </w:p>
    <w:p w14:paraId="4B6EA564" w14:textId="20A4A734" w:rsidR="00892F29" w:rsidRPr="00C213A1" w:rsidRDefault="00892F29" w:rsidP="007B02A1">
      <w:pPr>
        <w:ind w:firstLineChars="350" w:firstLine="735"/>
        <w:rPr>
          <w:bCs/>
          <w:lang w:eastAsia="zh-CN"/>
        </w:rPr>
      </w:pPr>
      <w:r w:rsidRPr="00C213A1">
        <w:rPr>
          <w:rFonts w:hint="eastAsia"/>
          <w:bCs/>
          <w:lang w:eastAsia="zh-CN"/>
        </w:rPr>
        <w:t>◆</w:t>
      </w:r>
      <w:r w:rsidR="00523813" w:rsidRPr="00C213A1">
        <w:rPr>
          <w:rFonts w:hint="eastAsia"/>
          <w:lang w:eastAsia="zh-CN"/>
        </w:rPr>
        <w:t xml:space="preserve">出入国在留管理庁　</w:t>
      </w:r>
      <w:r w:rsidR="00BC0599">
        <w:rPr>
          <w:rFonts w:hint="eastAsia"/>
          <w:lang w:eastAsia="zh-CN"/>
        </w:rPr>
        <w:t>「</w:t>
      </w:r>
      <w:r w:rsidRPr="00C213A1">
        <w:rPr>
          <w:rFonts w:hint="eastAsia"/>
          <w:bCs/>
          <w:lang w:eastAsia="zh-CN"/>
        </w:rPr>
        <w:t>在留期間更新許可申請</w:t>
      </w:r>
      <w:r w:rsidR="00BC0599">
        <w:rPr>
          <w:rFonts w:hint="eastAsia"/>
          <w:bCs/>
          <w:lang w:eastAsia="zh-CN"/>
        </w:rPr>
        <w:t>」</w:t>
      </w:r>
    </w:p>
    <w:p w14:paraId="6ECBB7BB" w14:textId="51B56AB9" w:rsidR="00892F29" w:rsidRPr="00C213A1" w:rsidRDefault="00F244B9" w:rsidP="007B02A1">
      <w:pPr>
        <w:ind w:firstLineChars="350" w:firstLine="735"/>
        <w:rPr>
          <w:rStyle w:val="aa"/>
          <w:bCs/>
          <w:color w:val="00B0F0"/>
        </w:rPr>
      </w:pPr>
      <w:hyperlink r:id="rId17" w:history="1">
        <w:r w:rsidR="008713DD" w:rsidRPr="00C213A1">
          <w:rPr>
            <w:rStyle w:val="aa"/>
            <w:bCs/>
          </w:rPr>
          <w:t>https://www.moj.go.jp/isa/applications/procedures/16-3.html</w:t>
        </w:r>
      </w:hyperlink>
    </w:p>
    <w:p w14:paraId="185468F0" w14:textId="77777777" w:rsidR="00E20016" w:rsidRPr="00C213A1" w:rsidRDefault="00E20016" w:rsidP="000F7F7F">
      <w:pPr>
        <w:ind w:leftChars="700" w:left="1680" w:hangingChars="100" w:hanging="210"/>
        <w:rPr>
          <w:bCs/>
        </w:rPr>
      </w:pPr>
    </w:p>
    <w:p w14:paraId="794A7728" w14:textId="77777777" w:rsidR="00E21446" w:rsidRPr="00C213A1" w:rsidRDefault="00E21446" w:rsidP="00E21446">
      <w:pPr>
        <w:rPr>
          <w:bCs/>
        </w:rPr>
      </w:pPr>
      <w:r w:rsidRPr="00C213A1">
        <w:rPr>
          <w:rFonts w:hint="eastAsia"/>
          <w:bCs/>
        </w:rPr>
        <w:t xml:space="preserve">　　※本学発行の成績証明書および卒業証明書（または卒業見込み証明書）が必要です。</w:t>
      </w:r>
    </w:p>
    <w:p w14:paraId="38CA2DAC" w14:textId="77777777" w:rsidR="00B805BD" w:rsidRPr="00C213A1" w:rsidRDefault="00B805BD" w:rsidP="00E21446">
      <w:pPr>
        <w:rPr>
          <w:bCs/>
          <w:color w:val="FF0000"/>
        </w:rPr>
      </w:pPr>
    </w:p>
    <w:p w14:paraId="3F46E7F1" w14:textId="569C2BA2" w:rsidR="00E21446" w:rsidRPr="00C213A1" w:rsidRDefault="005B4739" w:rsidP="00E21446">
      <w:pPr>
        <w:rPr>
          <w:b/>
        </w:rPr>
      </w:pPr>
      <w:r w:rsidRPr="00C213A1">
        <w:rPr>
          <w:rFonts w:hint="eastAsia"/>
          <w:b/>
        </w:rPr>
        <w:t>（</w:t>
      </w:r>
      <w:r w:rsidR="00BE2E8A">
        <w:rPr>
          <w:rFonts w:hint="eastAsia"/>
          <w:b/>
        </w:rPr>
        <w:t>６</w:t>
      </w:r>
      <w:r w:rsidRPr="00C213A1">
        <w:rPr>
          <w:rFonts w:hint="eastAsia"/>
          <w:b/>
        </w:rPr>
        <w:t>）</w:t>
      </w:r>
      <w:r w:rsidR="00130F0A" w:rsidRPr="00C213A1">
        <w:rPr>
          <w:rFonts w:hint="eastAsia"/>
          <w:b/>
        </w:rPr>
        <w:t>９月卒業者など</w:t>
      </w:r>
      <w:r w:rsidR="00C41205" w:rsidRPr="00C213A1">
        <w:rPr>
          <w:rFonts w:hint="eastAsia"/>
          <w:b/>
        </w:rPr>
        <w:t>が</w:t>
      </w:r>
      <w:r w:rsidR="006F3E58" w:rsidRPr="00C213A1">
        <w:rPr>
          <w:rFonts w:hint="eastAsia"/>
          <w:b/>
        </w:rPr>
        <w:t>、</w:t>
      </w:r>
      <w:r w:rsidR="00E21446" w:rsidRPr="00C213A1">
        <w:rPr>
          <w:rFonts w:hint="eastAsia"/>
          <w:b/>
        </w:rPr>
        <w:t>在学中または卒業後に就職先が内定し採用までの滞在を希望する場合</w:t>
      </w:r>
    </w:p>
    <w:p w14:paraId="1E3CD4D5" w14:textId="77777777" w:rsidR="008B372A" w:rsidRPr="006F3E58" w:rsidRDefault="009D33CC" w:rsidP="007B02A1">
      <w:pPr>
        <w:ind w:leftChars="200" w:left="420" w:firstLineChars="100" w:firstLine="210"/>
        <w:rPr>
          <w:bCs/>
        </w:rPr>
      </w:pPr>
      <w:r w:rsidRPr="00C213A1">
        <w:rPr>
          <w:bCs/>
          <w:noProof/>
        </w:rPr>
        <w:drawing>
          <wp:anchor distT="0" distB="0" distL="114300" distR="114300" simplePos="0" relativeHeight="251663360" behindDoc="0" locked="0" layoutInCell="1" allowOverlap="1" wp14:anchorId="6AE25F1E" wp14:editId="0967EAE0">
            <wp:simplePos x="0" y="0"/>
            <wp:positionH relativeFrom="column">
              <wp:posOffset>5527466</wp:posOffset>
            </wp:positionH>
            <wp:positionV relativeFrom="paragraph">
              <wp:posOffset>718185</wp:posOffset>
            </wp:positionV>
            <wp:extent cx="723900" cy="1044554"/>
            <wp:effectExtent l="0" t="0" r="0" b="381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23900" cy="1044554"/>
                    </a:xfrm>
                    <a:prstGeom prst="rect">
                      <a:avLst/>
                    </a:prstGeom>
                  </pic:spPr>
                </pic:pic>
              </a:graphicData>
            </a:graphic>
            <wp14:sizeRelH relativeFrom="page">
              <wp14:pctWidth>0</wp14:pctWidth>
            </wp14:sizeRelH>
            <wp14:sizeRelV relativeFrom="page">
              <wp14:pctHeight>0</wp14:pctHeight>
            </wp14:sizeRelV>
          </wp:anchor>
        </w:drawing>
      </w:r>
      <w:r w:rsidR="00130F0A" w:rsidRPr="00C213A1">
        <w:rPr>
          <w:rFonts w:hint="eastAsia"/>
          <w:bCs/>
        </w:rPr>
        <w:t>在学中に就職先が内定した方や、</w:t>
      </w:r>
      <w:r w:rsidR="000A4AA7" w:rsidRPr="00C213A1">
        <w:rPr>
          <w:rFonts w:hint="eastAsia"/>
          <w:bCs/>
        </w:rPr>
        <w:t>卒業後の継続就職活動中に就職先が</w:t>
      </w:r>
      <w:r w:rsidR="000A4AA7" w:rsidRPr="006F3E58">
        <w:rPr>
          <w:rFonts w:hint="eastAsia"/>
          <w:bCs/>
        </w:rPr>
        <w:t>内定</w:t>
      </w:r>
      <w:r w:rsidR="00FD1578">
        <w:rPr>
          <w:rFonts w:hint="eastAsia"/>
          <w:bCs/>
        </w:rPr>
        <w:t>した方が、企業に採用されるまでの間日本に滞在することを希望する</w:t>
      </w:r>
      <w:r w:rsidR="000A4AA7" w:rsidRPr="006F3E58">
        <w:rPr>
          <w:rFonts w:hint="eastAsia"/>
          <w:bCs/>
        </w:rPr>
        <w:t>場合、一定の要件を</w:t>
      </w:r>
      <w:r w:rsidR="0038168D" w:rsidRPr="006F3E58">
        <w:rPr>
          <w:rFonts w:hint="eastAsia"/>
          <w:bCs/>
        </w:rPr>
        <w:t>満たせば、採用時期までの滞在を目的とした「特定活動」の在留資格への変更が認められ、日本に継続して滞在することが可能です。</w:t>
      </w:r>
      <w:r w:rsidR="00EA3FE9" w:rsidRPr="006F3E58">
        <w:rPr>
          <w:rFonts w:hint="eastAsia"/>
          <w:bCs/>
        </w:rPr>
        <w:t>詳しくは</w:t>
      </w:r>
      <w:r w:rsidR="008B372A" w:rsidRPr="006F3E58">
        <w:rPr>
          <w:rFonts w:hint="eastAsia"/>
          <w:bCs/>
        </w:rPr>
        <w:t>下記を参照してください。</w:t>
      </w:r>
    </w:p>
    <w:p w14:paraId="1EBD9F69" w14:textId="602B5C2B" w:rsidR="001E17D9" w:rsidRPr="009D33CC" w:rsidRDefault="0033532C" w:rsidP="00660118">
      <w:pPr>
        <w:ind w:firstLineChars="350" w:firstLine="735"/>
        <w:rPr>
          <w:bCs/>
        </w:rPr>
      </w:pPr>
      <w:r w:rsidRPr="00FA6211">
        <w:rPr>
          <w:rFonts w:hint="eastAsia"/>
          <w:bCs/>
        </w:rPr>
        <w:t>◆</w:t>
      </w:r>
      <w:r w:rsidR="00E20016" w:rsidRPr="00FA6211">
        <w:rPr>
          <w:rFonts w:hint="eastAsia"/>
        </w:rPr>
        <w:t xml:space="preserve">出入国在留管理庁　</w:t>
      </w:r>
      <w:r w:rsidR="00BC0599">
        <w:rPr>
          <w:rFonts w:hint="eastAsia"/>
        </w:rPr>
        <w:t>「</w:t>
      </w:r>
      <w:r w:rsidRPr="00FA6211">
        <w:rPr>
          <w:rFonts w:hint="eastAsia"/>
          <w:bCs/>
        </w:rPr>
        <w:t>大学等の在学中又は卒業後に就職先が内定し採用までの</w:t>
      </w:r>
    </w:p>
    <w:p w14:paraId="6B99432D" w14:textId="46AC7A10" w:rsidR="0033532C" w:rsidRPr="00FA6211" w:rsidRDefault="0033532C" w:rsidP="009D33CC">
      <w:pPr>
        <w:ind w:firstLineChars="300" w:firstLine="630"/>
        <w:rPr>
          <w:bCs/>
        </w:rPr>
      </w:pPr>
      <w:r w:rsidRPr="00FA6211">
        <w:rPr>
          <w:rFonts w:hint="eastAsia"/>
          <w:bCs/>
        </w:rPr>
        <w:t>滞在をご希望のみなさまへ</w:t>
      </w:r>
      <w:r w:rsidR="00BC0599">
        <w:rPr>
          <w:rFonts w:hint="eastAsia"/>
          <w:bCs/>
        </w:rPr>
        <w:t>」</w:t>
      </w:r>
    </w:p>
    <w:p w14:paraId="71B312DA" w14:textId="58A235D8" w:rsidR="0033532C" w:rsidRPr="00C61E85" w:rsidRDefault="00F244B9" w:rsidP="00660118">
      <w:pPr>
        <w:ind w:firstLineChars="350" w:firstLine="735"/>
        <w:rPr>
          <w:rStyle w:val="aa"/>
          <w:bCs/>
          <w:color w:val="0070C0"/>
        </w:rPr>
      </w:pPr>
      <w:hyperlink r:id="rId19" w:history="1">
        <w:r w:rsidR="00660118" w:rsidRPr="00E76B74">
          <w:rPr>
            <w:rStyle w:val="aa"/>
            <w:bCs/>
          </w:rPr>
          <w:t>http://www.moj.go.jp/isa/publications/materials/nyuukokukanri07_00013.html</w:t>
        </w:r>
      </w:hyperlink>
    </w:p>
    <w:p w14:paraId="7DE7189F" w14:textId="77777777" w:rsidR="00E20016" w:rsidRPr="006F3E58" w:rsidRDefault="00E20016" w:rsidP="0033532C">
      <w:pPr>
        <w:ind w:firstLineChars="700" w:firstLine="1470"/>
        <w:rPr>
          <w:rStyle w:val="aa"/>
          <w:bCs/>
          <w:color w:val="auto"/>
        </w:rPr>
      </w:pPr>
    </w:p>
    <w:p w14:paraId="6377D36C" w14:textId="0CCC823D" w:rsidR="00DA62C2" w:rsidRPr="00DA62C2" w:rsidRDefault="000413FC" w:rsidP="00DA62C2">
      <w:pPr>
        <w:ind w:left="420" w:hangingChars="200" w:hanging="420"/>
        <w:rPr>
          <w:bCs/>
        </w:rPr>
      </w:pPr>
      <w:r w:rsidRPr="006F3E58">
        <w:rPr>
          <w:rFonts w:hint="eastAsia"/>
          <w:bCs/>
        </w:rPr>
        <w:t xml:space="preserve">　　</w:t>
      </w:r>
      <w:r w:rsidR="00BC0599">
        <w:rPr>
          <w:rFonts w:hint="eastAsia"/>
          <w:bCs/>
        </w:rPr>
        <w:t xml:space="preserve">　</w:t>
      </w:r>
      <w:r w:rsidR="00563148">
        <w:rPr>
          <w:rFonts w:hint="eastAsia"/>
          <w:bCs/>
        </w:rPr>
        <w:t>上記</w:t>
      </w:r>
      <w:r w:rsidR="006F3E58" w:rsidRPr="006F3E58">
        <w:rPr>
          <w:rFonts w:hint="eastAsia"/>
          <w:bCs/>
        </w:rPr>
        <w:t>には、</w:t>
      </w:r>
      <w:r w:rsidR="00CA2B50">
        <w:rPr>
          <w:rFonts w:hint="eastAsia"/>
          <w:bCs/>
        </w:rPr>
        <w:t>手続き及び必要書類、対象及び要件</w:t>
      </w:r>
      <w:r w:rsidRPr="006F3E58">
        <w:rPr>
          <w:rFonts w:hint="eastAsia"/>
          <w:bCs/>
        </w:rPr>
        <w:t>（内定後１年以内であって、かつ卒業後１年６か月以内に採用されること等）、及び</w:t>
      </w:r>
      <w:r w:rsidR="00563148">
        <w:rPr>
          <w:rFonts w:hint="eastAsia"/>
          <w:bCs/>
        </w:rPr>
        <w:t>この間の</w:t>
      </w:r>
      <w:r w:rsidRPr="006F3E58">
        <w:rPr>
          <w:rFonts w:hint="eastAsia"/>
          <w:bCs/>
        </w:rPr>
        <w:t>資格外活動</w:t>
      </w:r>
      <w:r w:rsidR="00563148">
        <w:rPr>
          <w:rFonts w:hint="eastAsia"/>
          <w:bCs/>
        </w:rPr>
        <w:t>（アルバイト）</w:t>
      </w:r>
      <w:r w:rsidRPr="006F3E58">
        <w:rPr>
          <w:rFonts w:hint="eastAsia"/>
          <w:bCs/>
        </w:rPr>
        <w:t>について掲載されています。</w:t>
      </w:r>
    </w:p>
    <w:p w14:paraId="4F99479F" w14:textId="6EE51508" w:rsidR="00DA62C2" w:rsidRDefault="00DA62C2" w:rsidP="0094090B">
      <w:pPr>
        <w:rPr>
          <w:bCs/>
          <w:color w:val="FF0000"/>
        </w:rPr>
      </w:pPr>
    </w:p>
    <w:p w14:paraId="6564D7EE" w14:textId="77777777" w:rsidR="00BE2E8A" w:rsidRDefault="00BE2E8A" w:rsidP="0094090B">
      <w:pPr>
        <w:rPr>
          <w:bCs/>
          <w:color w:val="FF0000"/>
        </w:rPr>
      </w:pPr>
    </w:p>
    <w:p w14:paraId="66F667F9" w14:textId="1E2E7B34" w:rsidR="00DA62C2" w:rsidRDefault="00B264A7" w:rsidP="0094090B">
      <w:pPr>
        <w:rPr>
          <w:bCs/>
        </w:rPr>
      </w:pPr>
      <w:r w:rsidRPr="00B264A7">
        <w:rPr>
          <w:rFonts w:hint="eastAsia"/>
          <w:bCs/>
        </w:rPr>
        <w:t>２．</w:t>
      </w:r>
      <w:r w:rsidR="007A6018" w:rsidRPr="00B264A7">
        <w:rPr>
          <w:rFonts w:hint="eastAsia"/>
          <w:bCs/>
        </w:rPr>
        <w:t>「</w:t>
      </w:r>
      <w:r w:rsidR="007A6018" w:rsidRPr="00B264A7">
        <w:rPr>
          <w:rFonts w:hint="eastAsia"/>
          <w:bCs/>
        </w:rPr>
        <w:t>FUKUOKA</w:t>
      </w:r>
      <w:r w:rsidR="007A6018" w:rsidRPr="00B264A7">
        <w:rPr>
          <w:rFonts w:hint="eastAsia"/>
          <w:bCs/>
        </w:rPr>
        <w:t xml:space="preserve">　</w:t>
      </w:r>
      <w:r w:rsidR="007A6018" w:rsidRPr="00B264A7">
        <w:rPr>
          <w:rFonts w:hint="eastAsia"/>
          <w:bCs/>
        </w:rPr>
        <w:t>IS</w:t>
      </w:r>
      <w:r w:rsidR="007A6018" w:rsidRPr="00B264A7">
        <w:rPr>
          <w:rFonts w:hint="eastAsia"/>
          <w:bCs/>
        </w:rPr>
        <w:t xml:space="preserve">　</w:t>
      </w:r>
      <w:r w:rsidR="007A6018" w:rsidRPr="00B264A7">
        <w:rPr>
          <w:rFonts w:hint="eastAsia"/>
          <w:bCs/>
        </w:rPr>
        <w:t>OPEN</w:t>
      </w:r>
      <w:r w:rsidR="007A6018" w:rsidRPr="00B264A7">
        <w:rPr>
          <w:rFonts w:hint="eastAsia"/>
          <w:bCs/>
        </w:rPr>
        <w:t>センタ</w:t>
      </w:r>
      <w:r w:rsidR="006B6BF0">
        <w:rPr>
          <w:rFonts w:hint="eastAsia"/>
          <w:bCs/>
        </w:rPr>
        <w:t>ー</w:t>
      </w:r>
      <w:r w:rsidR="007A6018" w:rsidRPr="00B264A7">
        <w:rPr>
          <w:rFonts w:hint="eastAsia"/>
          <w:bCs/>
        </w:rPr>
        <w:t>」をご存じですか？</w:t>
      </w:r>
    </w:p>
    <w:p w14:paraId="5D4136E9" w14:textId="77777777" w:rsidR="00B264A7" w:rsidRPr="00B264A7" w:rsidRDefault="00B264A7" w:rsidP="0094090B">
      <w:pPr>
        <w:rPr>
          <w:bCs/>
        </w:rPr>
      </w:pPr>
    </w:p>
    <w:p w14:paraId="0A924180" w14:textId="223103D1" w:rsidR="00DA62C2" w:rsidRPr="00A45D3A" w:rsidRDefault="00A45D3A" w:rsidP="00CB06A3">
      <w:pPr>
        <w:ind w:leftChars="200" w:left="420" w:firstLineChars="100" w:firstLine="210"/>
        <w:rPr>
          <w:bCs/>
        </w:rPr>
      </w:pPr>
      <w:r w:rsidRPr="00A45D3A">
        <w:rPr>
          <w:rFonts w:hint="eastAsia"/>
          <w:bCs/>
        </w:rPr>
        <w:t>県や国等の外国人材に係る専門機関が連携し、在留外国人の方の就労・労働、住宅など生活における</w:t>
      </w:r>
      <w:r w:rsidR="00CB06A3">
        <w:rPr>
          <w:rFonts w:hint="eastAsia"/>
          <w:bCs/>
        </w:rPr>
        <w:t xml:space="preserve">　</w:t>
      </w:r>
      <w:r w:rsidRPr="00A45D3A">
        <w:rPr>
          <w:rFonts w:hint="eastAsia"/>
          <w:bCs/>
        </w:rPr>
        <w:t>困りごとや在留資格等に関する相談を多言語で受け付け</w:t>
      </w:r>
      <w:r>
        <w:rPr>
          <w:rFonts w:hint="eastAsia"/>
          <w:bCs/>
        </w:rPr>
        <w:t>てい</w:t>
      </w:r>
      <w:r w:rsidRPr="00A45D3A">
        <w:rPr>
          <w:rFonts w:hint="eastAsia"/>
          <w:bCs/>
        </w:rPr>
        <w:t>ます。みなさんが生活の中で困っていること、分からないことを</w:t>
      </w:r>
      <w:r>
        <w:rPr>
          <w:rFonts w:hint="eastAsia"/>
          <w:bCs/>
        </w:rPr>
        <w:t>母国語</w:t>
      </w:r>
      <w:r w:rsidRPr="00A45D3A">
        <w:rPr>
          <w:rFonts w:hint="eastAsia"/>
          <w:bCs/>
        </w:rPr>
        <w:t>で相談できます。相談料は無料です。相談者の個人情報は厳守します。匿名での相談もで</w:t>
      </w:r>
      <w:bookmarkStart w:id="1" w:name="_Hlk187059423"/>
      <w:r w:rsidRPr="00A45D3A">
        <w:rPr>
          <w:rFonts w:hint="eastAsia"/>
          <w:bCs/>
        </w:rPr>
        <w:t>きます</w:t>
      </w:r>
      <w:bookmarkEnd w:id="1"/>
      <w:r w:rsidRPr="00A45D3A">
        <w:rPr>
          <w:rFonts w:hint="eastAsia"/>
          <w:bCs/>
        </w:rPr>
        <w:t>。</w:t>
      </w:r>
    </w:p>
    <w:p w14:paraId="78358086" w14:textId="1879B00E" w:rsidR="00DA62C2" w:rsidRPr="00B264A7" w:rsidRDefault="00CB06A3" w:rsidP="00CB06A3">
      <w:pPr>
        <w:ind w:firstLineChars="400" w:firstLine="843"/>
        <w:rPr>
          <w:rFonts w:asciiTheme="minorEastAsia" w:hAnsiTheme="minorEastAsia"/>
          <w:bCs/>
          <w:color w:val="FF0000"/>
          <w:sz w:val="18"/>
          <w:szCs w:val="18"/>
        </w:rPr>
      </w:pPr>
      <w:r>
        <w:rPr>
          <w:rFonts w:hint="eastAsia"/>
          <w:b/>
        </w:rPr>
        <w:t>◆</w:t>
      </w:r>
      <w:r w:rsidR="002629F4">
        <w:rPr>
          <w:rFonts w:hint="eastAsia"/>
          <w:b/>
        </w:rPr>
        <w:t>FUKUOKA</w:t>
      </w:r>
      <w:r w:rsidR="002629F4">
        <w:rPr>
          <w:rFonts w:hint="eastAsia"/>
          <w:b/>
        </w:rPr>
        <w:t xml:space="preserve">　</w:t>
      </w:r>
      <w:r w:rsidR="002629F4">
        <w:rPr>
          <w:rFonts w:hint="eastAsia"/>
          <w:b/>
        </w:rPr>
        <w:t>IS</w:t>
      </w:r>
      <w:r w:rsidR="002629F4">
        <w:rPr>
          <w:rFonts w:hint="eastAsia"/>
          <w:b/>
        </w:rPr>
        <w:t xml:space="preserve">　</w:t>
      </w:r>
      <w:r w:rsidR="002629F4">
        <w:rPr>
          <w:rFonts w:hint="eastAsia"/>
          <w:b/>
        </w:rPr>
        <w:t>OPEN</w:t>
      </w:r>
      <w:r w:rsidR="002629F4">
        <w:rPr>
          <w:rFonts w:hint="eastAsia"/>
          <w:b/>
        </w:rPr>
        <w:t>センター</w:t>
      </w:r>
      <w:r w:rsidR="00171BFB">
        <w:rPr>
          <w:rFonts w:hint="eastAsia"/>
          <w:b/>
        </w:rPr>
        <w:t xml:space="preserve">　</w:t>
      </w:r>
      <w:r>
        <w:rPr>
          <w:rFonts w:hint="eastAsia"/>
          <w:b/>
        </w:rPr>
        <w:t xml:space="preserve">　</w:t>
      </w:r>
      <w:r w:rsidR="002629F4" w:rsidRPr="00B264A7">
        <w:rPr>
          <w:rFonts w:asciiTheme="minorEastAsia" w:hAnsiTheme="minorEastAsia" w:hint="eastAsia"/>
          <w:color w:val="383838"/>
          <w:sz w:val="18"/>
          <w:szCs w:val="18"/>
          <w:shd w:val="clear" w:color="auto" w:fill="FFFFFF"/>
        </w:rPr>
        <w:t>福岡県福岡市中央区天神1丁目1番1号　アクロス福岡3F</w:t>
      </w:r>
    </w:p>
    <w:p w14:paraId="3D25DC75" w14:textId="4042DB90" w:rsidR="00DA62C2" w:rsidRDefault="00F244B9" w:rsidP="00CB06A3">
      <w:pPr>
        <w:ind w:firstLineChars="400" w:firstLine="840"/>
        <w:rPr>
          <w:rStyle w:val="aa"/>
          <w:bCs/>
        </w:rPr>
      </w:pPr>
      <w:hyperlink r:id="rId20" w:history="1">
        <w:r w:rsidR="00CB06A3" w:rsidRPr="00E41A7C">
          <w:rPr>
            <w:rStyle w:val="aa"/>
            <w:bCs/>
          </w:rPr>
          <w:t>https://www.fisop.net/fisopcenterabout?lang=ja</w:t>
        </w:r>
      </w:hyperlink>
    </w:p>
    <w:p w14:paraId="5FEE0ADD" w14:textId="4A239B2C" w:rsidR="00BE2E8A" w:rsidRDefault="00BE2E8A" w:rsidP="00CB06A3">
      <w:pPr>
        <w:ind w:firstLineChars="400" w:firstLine="840"/>
        <w:rPr>
          <w:rStyle w:val="aa"/>
          <w:bCs/>
        </w:rPr>
      </w:pPr>
    </w:p>
    <w:p w14:paraId="4FD4A110" w14:textId="77777777" w:rsidR="00BE2E8A" w:rsidRDefault="00BE2E8A" w:rsidP="00CB06A3">
      <w:pPr>
        <w:ind w:firstLineChars="400" w:firstLine="840"/>
        <w:rPr>
          <w:bCs/>
          <w:color w:val="FF0000"/>
        </w:rPr>
      </w:pPr>
    </w:p>
    <w:p w14:paraId="42E64F6E" w14:textId="77777777" w:rsidR="000A214C" w:rsidRDefault="000A214C" w:rsidP="0094090B">
      <w:pPr>
        <w:rPr>
          <w:bCs/>
        </w:rPr>
      </w:pPr>
    </w:p>
    <w:p w14:paraId="344BF27E" w14:textId="07BB98EC" w:rsidR="0094090B" w:rsidRDefault="00B264A7" w:rsidP="0094090B">
      <w:pPr>
        <w:rPr>
          <w:bCs/>
        </w:rPr>
      </w:pPr>
      <w:r>
        <w:rPr>
          <w:rFonts w:hint="eastAsia"/>
          <w:bCs/>
        </w:rPr>
        <w:t>３</w:t>
      </w:r>
      <w:r w:rsidR="005B4739">
        <w:rPr>
          <w:rFonts w:hint="eastAsia"/>
          <w:bCs/>
        </w:rPr>
        <w:t>．</w:t>
      </w:r>
      <w:r w:rsidR="0094090B" w:rsidRPr="003B47FF">
        <w:rPr>
          <w:rFonts w:hint="eastAsia"/>
          <w:bCs/>
        </w:rPr>
        <w:t>その他</w:t>
      </w:r>
    </w:p>
    <w:p w14:paraId="01B1172A" w14:textId="5DB66485" w:rsidR="009376A8" w:rsidRDefault="00CB06A3" w:rsidP="00CB06A3">
      <w:pPr>
        <w:ind w:firstLineChars="300" w:firstLine="630"/>
        <w:rPr>
          <w:bCs/>
        </w:rPr>
      </w:pPr>
      <w:r>
        <w:rPr>
          <w:rFonts w:hint="eastAsia"/>
          <w:bCs/>
        </w:rPr>
        <w:t>◆</w:t>
      </w:r>
      <w:r w:rsidR="009376A8">
        <w:rPr>
          <w:rFonts w:hint="eastAsia"/>
          <w:bCs/>
        </w:rPr>
        <w:t xml:space="preserve">警察庁　　</w:t>
      </w:r>
      <w:r w:rsidR="009376A8" w:rsidRPr="009376A8">
        <w:rPr>
          <w:rFonts w:hint="eastAsia"/>
          <w:bCs/>
        </w:rPr>
        <w:t>日本国内ではオンラインカジノに接続して賭博を行うことは犯罪です</w:t>
      </w:r>
      <w:r w:rsidR="009376A8">
        <w:rPr>
          <w:rFonts w:hint="eastAsia"/>
          <w:bCs/>
        </w:rPr>
        <w:t>。</w:t>
      </w:r>
    </w:p>
    <w:p w14:paraId="4FEB8E0A" w14:textId="14337A8D" w:rsidR="001678D2" w:rsidRDefault="00F244B9" w:rsidP="00CB06A3">
      <w:pPr>
        <w:ind w:firstLineChars="300" w:firstLine="630"/>
        <w:rPr>
          <w:bCs/>
        </w:rPr>
      </w:pPr>
      <w:hyperlink r:id="rId21" w:history="1">
        <w:r w:rsidR="00CB06A3" w:rsidRPr="00E41A7C">
          <w:rPr>
            <w:rStyle w:val="aa"/>
            <w:bCs/>
          </w:rPr>
          <w:t>https://www.npa.go.jp/bureau/safetylife/hoan/onlinecasino/onlinecasino.pdf</w:t>
        </w:r>
      </w:hyperlink>
    </w:p>
    <w:p w14:paraId="7EC8DB84" w14:textId="77777777" w:rsidR="00CB06A3" w:rsidRPr="003B47FF" w:rsidRDefault="00CB06A3" w:rsidP="0094090B">
      <w:pPr>
        <w:rPr>
          <w:bCs/>
        </w:rPr>
      </w:pPr>
    </w:p>
    <w:p w14:paraId="53652412" w14:textId="440072DA" w:rsidR="007A1685" w:rsidRPr="007A1685" w:rsidRDefault="007A1685" w:rsidP="007A1685">
      <w:pPr>
        <w:jc w:val="left"/>
        <w:rPr>
          <w:b/>
          <w:sz w:val="22"/>
        </w:rPr>
      </w:pPr>
    </w:p>
    <w:p w14:paraId="6E8AFE6A" w14:textId="6042F494" w:rsidR="002B5A8C" w:rsidRDefault="00D41693" w:rsidP="009D08B9">
      <w:pPr>
        <w:rPr>
          <w:bCs/>
        </w:rPr>
      </w:pPr>
      <w:r w:rsidRPr="009376A8">
        <w:rPr>
          <w:bCs/>
          <w:noProof/>
        </w:rPr>
        <w:drawing>
          <wp:anchor distT="0" distB="0" distL="114300" distR="114300" simplePos="0" relativeHeight="251679744" behindDoc="0" locked="0" layoutInCell="1" allowOverlap="1" wp14:anchorId="487252D2" wp14:editId="003F02F3">
            <wp:simplePos x="0" y="0"/>
            <wp:positionH relativeFrom="margin">
              <wp:posOffset>1885950</wp:posOffset>
            </wp:positionH>
            <wp:positionV relativeFrom="paragraph">
              <wp:posOffset>50800</wp:posOffset>
            </wp:positionV>
            <wp:extent cx="2333569" cy="328485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33569" cy="3284855"/>
                    </a:xfrm>
                    <a:prstGeom prst="rect">
                      <a:avLst/>
                    </a:prstGeom>
                  </pic:spPr>
                </pic:pic>
              </a:graphicData>
            </a:graphic>
            <wp14:sizeRelH relativeFrom="margin">
              <wp14:pctWidth>0</wp14:pctWidth>
            </wp14:sizeRelH>
            <wp14:sizeRelV relativeFrom="margin">
              <wp14:pctHeight>0</wp14:pctHeight>
            </wp14:sizeRelV>
          </wp:anchor>
        </w:drawing>
      </w:r>
    </w:p>
    <w:p w14:paraId="654F1394" w14:textId="66E4097A" w:rsidR="002B5A8C" w:rsidRDefault="002B5A8C" w:rsidP="009D08B9">
      <w:pPr>
        <w:rPr>
          <w:bCs/>
        </w:rPr>
      </w:pPr>
    </w:p>
    <w:p w14:paraId="25AF0456" w14:textId="39882902" w:rsidR="002B5A8C" w:rsidRDefault="002B5A8C" w:rsidP="009D08B9">
      <w:pPr>
        <w:rPr>
          <w:bCs/>
        </w:rPr>
      </w:pPr>
    </w:p>
    <w:p w14:paraId="46461C7A" w14:textId="5A3390A4" w:rsidR="002B5A8C" w:rsidRDefault="002B5A8C" w:rsidP="009D08B9">
      <w:pPr>
        <w:rPr>
          <w:bCs/>
        </w:rPr>
      </w:pPr>
    </w:p>
    <w:p w14:paraId="0ABF47DE" w14:textId="18ABBBD9" w:rsidR="002B5A8C" w:rsidRDefault="002B5A8C" w:rsidP="009D08B9">
      <w:pPr>
        <w:rPr>
          <w:bCs/>
        </w:rPr>
      </w:pPr>
    </w:p>
    <w:p w14:paraId="6734D76D" w14:textId="3AE37060" w:rsidR="002B5A8C" w:rsidRDefault="002B5A8C" w:rsidP="009D08B9">
      <w:pPr>
        <w:rPr>
          <w:bCs/>
        </w:rPr>
      </w:pPr>
    </w:p>
    <w:p w14:paraId="7139713F" w14:textId="3067E62F" w:rsidR="002B5A8C" w:rsidRPr="00CB06A3" w:rsidRDefault="002B5A8C" w:rsidP="009D08B9">
      <w:pPr>
        <w:rPr>
          <w:bCs/>
        </w:rPr>
      </w:pPr>
    </w:p>
    <w:p w14:paraId="43BA795E" w14:textId="6A78E414" w:rsidR="002B5A8C" w:rsidRDefault="002B5A8C" w:rsidP="009D08B9">
      <w:pPr>
        <w:rPr>
          <w:bCs/>
        </w:rPr>
      </w:pPr>
    </w:p>
    <w:p w14:paraId="63CEF22C" w14:textId="73315E48" w:rsidR="002B5A8C" w:rsidRDefault="002B5A8C" w:rsidP="009D08B9">
      <w:pPr>
        <w:rPr>
          <w:bCs/>
        </w:rPr>
      </w:pPr>
    </w:p>
    <w:p w14:paraId="152D78D3" w14:textId="32142BAF" w:rsidR="002B5A8C" w:rsidRDefault="002B5A8C" w:rsidP="009D08B9">
      <w:pPr>
        <w:rPr>
          <w:bCs/>
        </w:rPr>
      </w:pPr>
    </w:p>
    <w:p w14:paraId="0C80ED47" w14:textId="77777777" w:rsidR="002B5A8C" w:rsidRDefault="002B5A8C" w:rsidP="009D08B9">
      <w:pPr>
        <w:rPr>
          <w:bCs/>
        </w:rPr>
      </w:pPr>
    </w:p>
    <w:p w14:paraId="491B803A" w14:textId="4C2B43A1" w:rsidR="002B5A8C" w:rsidRDefault="002B5A8C" w:rsidP="009D08B9">
      <w:pPr>
        <w:rPr>
          <w:bCs/>
        </w:rPr>
      </w:pPr>
    </w:p>
    <w:p w14:paraId="3F131D31" w14:textId="49248156" w:rsidR="002B5A8C" w:rsidRDefault="002B5A8C" w:rsidP="009D08B9">
      <w:pPr>
        <w:rPr>
          <w:bCs/>
        </w:rPr>
      </w:pPr>
    </w:p>
    <w:p w14:paraId="5B53BEC2" w14:textId="4D15D9F6" w:rsidR="002B5A8C" w:rsidRDefault="002B5A8C" w:rsidP="009D08B9">
      <w:pPr>
        <w:rPr>
          <w:bCs/>
        </w:rPr>
      </w:pPr>
    </w:p>
    <w:p w14:paraId="36CA1023" w14:textId="74682C04" w:rsidR="002B5A8C" w:rsidRDefault="002B5A8C" w:rsidP="009D08B9">
      <w:pPr>
        <w:rPr>
          <w:bCs/>
        </w:rPr>
      </w:pPr>
    </w:p>
    <w:p w14:paraId="5A9C7F2A" w14:textId="55F2E50D" w:rsidR="007A1685" w:rsidRPr="00B33FCC" w:rsidRDefault="007A1685" w:rsidP="007A1685">
      <w:pPr>
        <w:jc w:val="left"/>
        <w:rPr>
          <w:b/>
          <w:sz w:val="36"/>
          <w:szCs w:val="36"/>
        </w:rPr>
      </w:pPr>
    </w:p>
    <w:p w14:paraId="00D9EBA1" w14:textId="590E0834" w:rsidR="002B5A8C" w:rsidRDefault="002B5A8C" w:rsidP="009D08B9">
      <w:pPr>
        <w:rPr>
          <w:bCs/>
        </w:rPr>
      </w:pPr>
    </w:p>
    <w:p w14:paraId="43313BF5" w14:textId="38759C3E" w:rsidR="002B5A8C" w:rsidRDefault="002B5A8C" w:rsidP="009D08B9">
      <w:pPr>
        <w:rPr>
          <w:bCs/>
        </w:rPr>
      </w:pPr>
    </w:p>
    <w:p w14:paraId="52D5EFE2" w14:textId="591DDCC2" w:rsidR="002B5A8C" w:rsidRDefault="002B5A8C" w:rsidP="009D08B9">
      <w:pPr>
        <w:rPr>
          <w:bCs/>
        </w:rPr>
      </w:pPr>
    </w:p>
    <w:p w14:paraId="74609A26" w14:textId="21D43105" w:rsidR="002B5A8C" w:rsidRDefault="002B5A8C" w:rsidP="009D08B9">
      <w:pPr>
        <w:rPr>
          <w:bCs/>
        </w:rPr>
      </w:pPr>
    </w:p>
    <w:p w14:paraId="390696F8" w14:textId="70DD47ED" w:rsidR="002B5A8C" w:rsidRDefault="002B5A8C" w:rsidP="009D08B9">
      <w:pPr>
        <w:rPr>
          <w:bCs/>
        </w:rPr>
      </w:pPr>
    </w:p>
    <w:p w14:paraId="4CDA88FA" w14:textId="5CEEAEB8" w:rsidR="002B5A8C" w:rsidRDefault="002B5A8C" w:rsidP="009D08B9">
      <w:pPr>
        <w:rPr>
          <w:bCs/>
        </w:rPr>
      </w:pPr>
    </w:p>
    <w:p w14:paraId="76C5B356" w14:textId="20F3338F" w:rsidR="002B5A8C" w:rsidRDefault="002B5A8C" w:rsidP="009D08B9">
      <w:pPr>
        <w:rPr>
          <w:bCs/>
        </w:rPr>
      </w:pPr>
    </w:p>
    <w:p w14:paraId="197DE640" w14:textId="753A7348" w:rsidR="002B5A8C" w:rsidRDefault="002B5A8C" w:rsidP="009D08B9">
      <w:pPr>
        <w:rPr>
          <w:bCs/>
        </w:rPr>
      </w:pPr>
    </w:p>
    <w:p w14:paraId="46C2FD1D" w14:textId="099719D9" w:rsidR="00D649FB" w:rsidRDefault="00D649FB" w:rsidP="009D08B9">
      <w:pPr>
        <w:rPr>
          <w:bCs/>
        </w:rPr>
      </w:pPr>
    </w:p>
    <w:p w14:paraId="4F8428A4" w14:textId="77777777" w:rsidR="00D649FB" w:rsidRPr="00B95285" w:rsidRDefault="00D649FB" w:rsidP="009D08B9">
      <w:pPr>
        <w:rPr>
          <w:bCs/>
        </w:rPr>
      </w:pPr>
    </w:p>
    <w:sectPr w:rsidR="00D649FB" w:rsidRPr="00B95285" w:rsidSect="004E4048">
      <w:pgSz w:w="11906" w:h="16838"/>
      <w:pgMar w:top="1134" w:right="107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D161" w14:textId="77777777" w:rsidR="00D457BD" w:rsidRDefault="00D457BD" w:rsidP="00625BBC">
      <w:r>
        <w:separator/>
      </w:r>
    </w:p>
  </w:endnote>
  <w:endnote w:type="continuationSeparator" w:id="0">
    <w:p w14:paraId="3225EB49" w14:textId="77777777" w:rsidR="00D457BD" w:rsidRDefault="00D457BD" w:rsidP="0062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33F75" w14:textId="77777777" w:rsidR="00D457BD" w:rsidRDefault="00D457BD" w:rsidP="00625BBC">
      <w:r>
        <w:separator/>
      </w:r>
    </w:p>
  </w:footnote>
  <w:footnote w:type="continuationSeparator" w:id="0">
    <w:p w14:paraId="5CDDBE9C" w14:textId="77777777" w:rsidR="00D457BD" w:rsidRDefault="00D457BD" w:rsidP="0062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9E"/>
    <w:multiLevelType w:val="hybridMultilevel"/>
    <w:tmpl w:val="7C1EEF50"/>
    <w:lvl w:ilvl="0" w:tplc="D2EE6A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A13292"/>
    <w:multiLevelType w:val="hybridMultilevel"/>
    <w:tmpl w:val="9EDA87F4"/>
    <w:lvl w:ilvl="0" w:tplc="CD1AE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DD285B"/>
    <w:multiLevelType w:val="hybridMultilevel"/>
    <w:tmpl w:val="1458B148"/>
    <w:lvl w:ilvl="0" w:tplc="6A20D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B2529"/>
    <w:multiLevelType w:val="hybridMultilevel"/>
    <w:tmpl w:val="209A1DA8"/>
    <w:lvl w:ilvl="0" w:tplc="91D89F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E6417"/>
    <w:multiLevelType w:val="hybridMultilevel"/>
    <w:tmpl w:val="D8D87FEC"/>
    <w:lvl w:ilvl="0" w:tplc="37D09698">
      <w:start w:val="1"/>
      <w:numFmt w:val="decimalEnclosedCircle"/>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FB61FA1"/>
    <w:multiLevelType w:val="hybridMultilevel"/>
    <w:tmpl w:val="EFDECB3C"/>
    <w:lvl w:ilvl="0" w:tplc="6E2630E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8FA20F6"/>
    <w:multiLevelType w:val="hybridMultilevel"/>
    <w:tmpl w:val="E67E3140"/>
    <w:lvl w:ilvl="0" w:tplc="A1FCD40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3B2368C6"/>
    <w:multiLevelType w:val="hybridMultilevel"/>
    <w:tmpl w:val="B492DA00"/>
    <w:lvl w:ilvl="0" w:tplc="DB8C1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026BE5"/>
    <w:multiLevelType w:val="hybridMultilevel"/>
    <w:tmpl w:val="98CA0D9A"/>
    <w:lvl w:ilvl="0" w:tplc="48A2C70C">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60A67B56"/>
    <w:multiLevelType w:val="hybridMultilevel"/>
    <w:tmpl w:val="0A0EFE2A"/>
    <w:lvl w:ilvl="0" w:tplc="67F0C6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AC3A09"/>
    <w:multiLevelType w:val="multilevel"/>
    <w:tmpl w:val="5C62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072F7"/>
    <w:multiLevelType w:val="hybridMultilevel"/>
    <w:tmpl w:val="7C705B18"/>
    <w:lvl w:ilvl="0" w:tplc="94841296">
      <w:start w:val="1"/>
      <w:numFmt w:val="decimalFullWidth"/>
      <w:lvlText w:val="%1．"/>
      <w:lvlJc w:val="left"/>
      <w:pPr>
        <w:ind w:left="450" w:hanging="450"/>
      </w:pPr>
      <w:rPr>
        <w:rFonts w:hint="default"/>
      </w:rPr>
    </w:lvl>
    <w:lvl w:ilvl="1" w:tplc="1E82BFBC">
      <w:start w:val="1"/>
      <w:numFmt w:val="decimalFullWidth"/>
      <w:lvlText w:val="（%2）"/>
      <w:lvlJc w:val="left"/>
      <w:pPr>
        <w:ind w:left="1713"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B606F5"/>
    <w:multiLevelType w:val="hybridMultilevel"/>
    <w:tmpl w:val="482051BA"/>
    <w:lvl w:ilvl="0" w:tplc="0E726BFE">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75644A0A"/>
    <w:multiLevelType w:val="hybridMultilevel"/>
    <w:tmpl w:val="1B1A2BFC"/>
    <w:lvl w:ilvl="0" w:tplc="03345E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11"/>
  </w:num>
  <w:num w:numId="5">
    <w:abstractNumId w:val="9"/>
  </w:num>
  <w:num w:numId="6">
    <w:abstractNumId w:val="8"/>
  </w:num>
  <w:num w:numId="7">
    <w:abstractNumId w:val="0"/>
  </w:num>
  <w:num w:numId="8">
    <w:abstractNumId w:val="5"/>
  </w:num>
  <w:num w:numId="9">
    <w:abstractNumId w:val="6"/>
  </w:num>
  <w:num w:numId="10">
    <w:abstractNumId w:val="7"/>
  </w:num>
  <w:num w:numId="11">
    <w:abstractNumId w:val="12"/>
  </w:num>
  <w:num w:numId="12">
    <w:abstractNumId w:val="13"/>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B96"/>
    <w:rsid w:val="0000282A"/>
    <w:rsid w:val="000035C3"/>
    <w:rsid w:val="000061E3"/>
    <w:rsid w:val="000103AC"/>
    <w:rsid w:val="000217BB"/>
    <w:rsid w:val="00021CDF"/>
    <w:rsid w:val="00022948"/>
    <w:rsid w:val="00024FBF"/>
    <w:rsid w:val="00033C92"/>
    <w:rsid w:val="0003765B"/>
    <w:rsid w:val="000413FC"/>
    <w:rsid w:val="000419D5"/>
    <w:rsid w:val="00042F11"/>
    <w:rsid w:val="0005029B"/>
    <w:rsid w:val="0005192B"/>
    <w:rsid w:val="000541DD"/>
    <w:rsid w:val="00054359"/>
    <w:rsid w:val="00061344"/>
    <w:rsid w:val="00062D33"/>
    <w:rsid w:val="00063568"/>
    <w:rsid w:val="000646D4"/>
    <w:rsid w:val="000735EF"/>
    <w:rsid w:val="000769BB"/>
    <w:rsid w:val="000770C4"/>
    <w:rsid w:val="00095CE8"/>
    <w:rsid w:val="000A214C"/>
    <w:rsid w:val="000A222E"/>
    <w:rsid w:val="000A4742"/>
    <w:rsid w:val="000A4AA7"/>
    <w:rsid w:val="000C47EE"/>
    <w:rsid w:val="000D2359"/>
    <w:rsid w:val="000F2F7A"/>
    <w:rsid w:val="000F6D0F"/>
    <w:rsid w:val="000F7F7F"/>
    <w:rsid w:val="0010101C"/>
    <w:rsid w:val="0011123D"/>
    <w:rsid w:val="00111665"/>
    <w:rsid w:val="0011235A"/>
    <w:rsid w:val="00114600"/>
    <w:rsid w:val="001163E3"/>
    <w:rsid w:val="00116A3B"/>
    <w:rsid w:val="00130F0A"/>
    <w:rsid w:val="00142423"/>
    <w:rsid w:val="0014653B"/>
    <w:rsid w:val="00160583"/>
    <w:rsid w:val="00160DE7"/>
    <w:rsid w:val="001678D2"/>
    <w:rsid w:val="00170693"/>
    <w:rsid w:val="00171BFB"/>
    <w:rsid w:val="00173BCC"/>
    <w:rsid w:val="00174E3F"/>
    <w:rsid w:val="00180C12"/>
    <w:rsid w:val="00180CCC"/>
    <w:rsid w:val="00181EBD"/>
    <w:rsid w:val="0018428C"/>
    <w:rsid w:val="001852CE"/>
    <w:rsid w:val="0018584B"/>
    <w:rsid w:val="001874BF"/>
    <w:rsid w:val="001A380D"/>
    <w:rsid w:val="001B6658"/>
    <w:rsid w:val="001B66D2"/>
    <w:rsid w:val="001C3EEA"/>
    <w:rsid w:val="001C3F00"/>
    <w:rsid w:val="001C4B28"/>
    <w:rsid w:val="001D184D"/>
    <w:rsid w:val="001E17D9"/>
    <w:rsid w:val="001E71DE"/>
    <w:rsid w:val="001F2A2C"/>
    <w:rsid w:val="001F3BFB"/>
    <w:rsid w:val="001F42E6"/>
    <w:rsid w:val="00202276"/>
    <w:rsid w:val="00205008"/>
    <w:rsid w:val="0021217F"/>
    <w:rsid w:val="002137D2"/>
    <w:rsid w:val="00222EBD"/>
    <w:rsid w:val="00222EFB"/>
    <w:rsid w:val="002265AE"/>
    <w:rsid w:val="00227B85"/>
    <w:rsid w:val="00237AEA"/>
    <w:rsid w:val="0024009C"/>
    <w:rsid w:val="00242583"/>
    <w:rsid w:val="00244B4D"/>
    <w:rsid w:val="00250C4A"/>
    <w:rsid w:val="00261F50"/>
    <w:rsid w:val="002629F4"/>
    <w:rsid w:val="00263AD2"/>
    <w:rsid w:val="00273478"/>
    <w:rsid w:val="002753EA"/>
    <w:rsid w:val="00281DF7"/>
    <w:rsid w:val="0028394E"/>
    <w:rsid w:val="00290934"/>
    <w:rsid w:val="00295995"/>
    <w:rsid w:val="00297F60"/>
    <w:rsid w:val="002A7737"/>
    <w:rsid w:val="002B580B"/>
    <w:rsid w:val="002B5A8C"/>
    <w:rsid w:val="002D379B"/>
    <w:rsid w:val="002D6F68"/>
    <w:rsid w:val="002D76CE"/>
    <w:rsid w:val="002E24DE"/>
    <w:rsid w:val="002E3C63"/>
    <w:rsid w:val="002F031F"/>
    <w:rsid w:val="002F27A7"/>
    <w:rsid w:val="002F346E"/>
    <w:rsid w:val="00302FEF"/>
    <w:rsid w:val="00323842"/>
    <w:rsid w:val="003336F5"/>
    <w:rsid w:val="00333AA8"/>
    <w:rsid w:val="0033532C"/>
    <w:rsid w:val="00336C1B"/>
    <w:rsid w:val="00336F1D"/>
    <w:rsid w:val="003373CD"/>
    <w:rsid w:val="00340191"/>
    <w:rsid w:val="00350501"/>
    <w:rsid w:val="00354660"/>
    <w:rsid w:val="00355F12"/>
    <w:rsid w:val="00356038"/>
    <w:rsid w:val="00357430"/>
    <w:rsid w:val="0036495E"/>
    <w:rsid w:val="00366373"/>
    <w:rsid w:val="003804CC"/>
    <w:rsid w:val="0038168D"/>
    <w:rsid w:val="00381C8E"/>
    <w:rsid w:val="00392802"/>
    <w:rsid w:val="00396460"/>
    <w:rsid w:val="003A1B3B"/>
    <w:rsid w:val="003A1FDE"/>
    <w:rsid w:val="003A55C6"/>
    <w:rsid w:val="003B0476"/>
    <w:rsid w:val="003B47FF"/>
    <w:rsid w:val="003B52F5"/>
    <w:rsid w:val="003B7538"/>
    <w:rsid w:val="003B7E4D"/>
    <w:rsid w:val="003C3F5B"/>
    <w:rsid w:val="003C4740"/>
    <w:rsid w:val="003C713C"/>
    <w:rsid w:val="003D297F"/>
    <w:rsid w:val="003D2F4D"/>
    <w:rsid w:val="003D4B94"/>
    <w:rsid w:val="003D5888"/>
    <w:rsid w:val="003E0A34"/>
    <w:rsid w:val="003E1BBB"/>
    <w:rsid w:val="003E23DB"/>
    <w:rsid w:val="003E475C"/>
    <w:rsid w:val="003E76E6"/>
    <w:rsid w:val="003F0DE0"/>
    <w:rsid w:val="003F1160"/>
    <w:rsid w:val="003F2AB4"/>
    <w:rsid w:val="003F7C03"/>
    <w:rsid w:val="00401154"/>
    <w:rsid w:val="004029DE"/>
    <w:rsid w:val="00405AAD"/>
    <w:rsid w:val="00407716"/>
    <w:rsid w:val="00412C71"/>
    <w:rsid w:val="00412C8E"/>
    <w:rsid w:val="00413AA2"/>
    <w:rsid w:val="00415116"/>
    <w:rsid w:val="00416133"/>
    <w:rsid w:val="00421D3F"/>
    <w:rsid w:val="0042217F"/>
    <w:rsid w:val="00425528"/>
    <w:rsid w:val="004374A3"/>
    <w:rsid w:val="00437F9D"/>
    <w:rsid w:val="004410EC"/>
    <w:rsid w:val="0044129D"/>
    <w:rsid w:val="00442678"/>
    <w:rsid w:val="00461FD3"/>
    <w:rsid w:val="004801AA"/>
    <w:rsid w:val="00481067"/>
    <w:rsid w:val="00482729"/>
    <w:rsid w:val="00483164"/>
    <w:rsid w:val="004831BB"/>
    <w:rsid w:val="00483540"/>
    <w:rsid w:val="00492132"/>
    <w:rsid w:val="004B072E"/>
    <w:rsid w:val="004B1BD7"/>
    <w:rsid w:val="004B4695"/>
    <w:rsid w:val="004C0EBC"/>
    <w:rsid w:val="004D3FE0"/>
    <w:rsid w:val="004E0987"/>
    <w:rsid w:val="004E1170"/>
    <w:rsid w:val="004E1D13"/>
    <w:rsid w:val="004E4048"/>
    <w:rsid w:val="004E4237"/>
    <w:rsid w:val="004E5825"/>
    <w:rsid w:val="004F265B"/>
    <w:rsid w:val="004F5798"/>
    <w:rsid w:val="00506BF0"/>
    <w:rsid w:val="00511310"/>
    <w:rsid w:val="00512515"/>
    <w:rsid w:val="00523128"/>
    <w:rsid w:val="00523813"/>
    <w:rsid w:val="00530095"/>
    <w:rsid w:val="00532A12"/>
    <w:rsid w:val="00533CDF"/>
    <w:rsid w:val="00534B9C"/>
    <w:rsid w:val="005358A6"/>
    <w:rsid w:val="00544788"/>
    <w:rsid w:val="00547E47"/>
    <w:rsid w:val="005507D5"/>
    <w:rsid w:val="00563148"/>
    <w:rsid w:val="00565ADC"/>
    <w:rsid w:val="005813E2"/>
    <w:rsid w:val="00593611"/>
    <w:rsid w:val="00593FCE"/>
    <w:rsid w:val="005941FA"/>
    <w:rsid w:val="0059503B"/>
    <w:rsid w:val="005A238B"/>
    <w:rsid w:val="005B4739"/>
    <w:rsid w:val="005B75BC"/>
    <w:rsid w:val="005C1791"/>
    <w:rsid w:val="005C58F8"/>
    <w:rsid w:val="005D2AA3"/>
    <w:rsid w:val="005D6E55"/>
    <w:rsid w:val="005F186A"/>
    <w:rsid w:val="005F5DA7"/>
    <w:rsid w:val="00602791"/>
    <w:rsid w:val="00603C96"/>
    <w:rsid w:val="006127F5"/>
    <w:rsid w:val="006179C0"/>
    <w:rsid w:val="00623205"/>
    <w:rsid w:val="00625BBC"/>
    <w:rsid w:val="0063569B"/>
    <w:rsid w:val="00636FB7"/>
    <w:rsid w:val="006440F8"/>
    <w:rsid w:val="00652ABD"/>
    <w:rsid w:val="006535C3"/>
    <w:rsid w:val="0065457E"/>
    <w:rsid w:val="006575D5"/>
    <w:rsid w:val="00660118"/>
    <w:rsid w:val="00660C7C"/>
    <w:rsid w:val="00671666"/>
    <w:rsid w:val="006777C9"/>
    <w:rsid w:val="00690150"/>
    <w:rsid w:val="0069110A"/>
    <w:rsid w:val="006A3E60"/>
    <w:rsid w:val="006A4D16"/>
    <w:rsid w:val="006A6E3E"/>
    <w:rsid w:val="006B31BA"/>
    <w:rsid w:val="006B6BF0"/>
    <w:rsid w:val="006C352A"/>
    <w:rsid w:val="006C7E2E"/>
    <w:rsid w:val="006D1C8B"/>
    <w:rsid w:val="006D4AE7"/>
    <w:rsid w:val="006E012C"/>
    <w:rsid w:val="006E3CBD"/>
    <w:rsid w:val="006E6E65"/>
    <w:rsid w:val="006F1D84"/>
    <w:rsid w:val="006F3E58"/>
    <w:rsid w:val="00705A2A"/>
    <w:rsid w:val="00710D36"/>
    <w:rsid w:val="00714BB6"/>
    <w:rsid w:val="00714FB0"/>
    <w:rsid w:val="00715635"/>
    <w:rsid w:val="0071601E"/>
    <w:rsid w:val="00716682"/>
    <w:rsid w:val="007211AF"/>
    <w:rsid w:val="00721D6B"/>
    <w:rsid w:val="00724B96"/>
    <w:rsid w:val="00727724"/>
    <w:rsid w:val="00733F5A"/>
    <w:rsid w:val="00735836"/>
    <w:rsid w:val="0074086D"/>
    <w:rsid w:val="00742475"/>
    <w:rsid w:val="00746FE7"/>
    <w:rsid w:val="00751FA2"/>
    <w:rsid w:val="007541F4"/>
    <w:rsid w:val="00754E82"/>
    <w:rsid w:val="00770BCB"/>
    <w:rsid w:val="00774C4A"/>
    <w:rsid w:val="0078158D"/>
    <w:rsid w:val="0078300C"/>
    <w:rsid w:val="00792088"/>
    <w:rsid w:val="007A0DA3"/>
    <w:rsid w:val="007A0F7D"/>
    <w:rsid w:val="007A1352"/>
    <w:rsid w:val="007A1685"/>
    <w:rsid w:val="007A6018"/>
    <w:rsid w:val="007B02A1"/>
    <w:rsid w:val="007B094A"/>
    <w:rsid w:val="007C07AE"/>
    <w:rsid w:val="007C4105"/>
    <w:rsid w:val="007C64F1"/>
    <w:rsid w:val="007D2D36"/>
    <w:rsid w:val="007D3F0B"/>
    <w:rsid w:val="007D56D2"/>
    <w:rsid w:val="007E1903"/>
    <w:rsid w:val="007E2BEF"/>
    <w:rsid w:val="007E3719"/>
    <w:rsid w:val="007F0370"/>
    <w:rsid w:val="007F4146"/>
    <w:rsid w:val="008047D3"/>
    <w:rsid w:val="00817854"/>
    <w:rsid w:val="00821FD5"/>
    <w:rsid w:val="0083215E"/>
    <w:rsid w:val="00833E03"/>
    <w:rsid w:val="00834A92"/>
    <w:rsid w:val="00845A13"/>
    <w:rsid w:val="008467FA"/>
    <w:rsid w:val="00846C9A"/>
    <w:rsid w:val="008509E0"/>
    <w:rsid w:val="00852DD0"/>
    <w:rsid w:val="00856664"/>
    <w:rsid w:val="00856E09"/>
    <w:rsid w:val="00864A99"/>
    <w:rsid w:val="00865003"/>
    <w:rsid w:val="008713DD"/>
    <w:rsid w:val="0087307C"/>
    <w:rsid w:val="00882357"/>
    <w:rsid w:val="0088418B"/>
    <w:rsid w:val="00892F29"/>
    <w:rsid w:val="008A53FA"/>
    <w:rsid w:val="008B372A"/>
    <w:rsid w:val="008B5658"/>
    <w:rsid w:val="008B6FB0"/>
    <w:rsid w:val="008B78F1"/>
    <w:rsid w:val="008B7B96"/>
    <w:rsid w:val="008C1BC8"/>
    <w:rsid w:val="008D0EB4"/>
    <w:rsid w:val="008E324A"/>
    <w:rsid w:val="008F23C8"/>
    <w:rsid w:val="008F52AD"/>
    <w:rsid w:val="00907003"/>
    <w:rsid w:val="00914921"/>
    <w:rsid w:val="00915723"/>
    <w:rsid w:val="009373FC"/>
    <w:rsid w:val="009376A8"/>
    <w:rsid w:val="0094090B"/>
    <w:rsid w:val="00942CB1"/>
    <w:rsid w:val="009441F7"/>
    <w:rsid w:val="009443ED"/>
    <w:rsid w:val="0094488F"/>
    <w:rsid w:val="0094693D"/>
    <w:rsid w:val="009517B2"/>
    <w:rsid w:val="00954ECB"/>
    <w:rsid w:val="00971BC7"/>
    <w:rsid w:val="00971ECA"/>
    <w:rsid w:val="00974051"/>
    <w:rsid w:val="00977CBE"/>
    <w:rsid w:val="009802FE"/>
    <w:rsid w:val="00983A5C"/>
    <w:rsid w:val="00987DA0"/>
    <w:rsid w:val="00991FB0"/>
    <w:rsid w:val="00996077"/>
    <w:rsid w:val="009962E7"/>
    <w:rsid w:val="009A0FEF"/>
    <w:rsid w:val="009A3267"/>
    <w:rsid w:val="009B7076"/>
    <w:rsid w:val="009D02B9"/>
    <w:rsid w:val="009D08B9"/>
    <w:rsid w:val="009D33CC"/>
    <w:rsid w:val="009D4A90"/>
    <w:rsid w:val="009E1E2E"/>
    <w:rsid w:val="009E3841"/>
    <w:rsid w:val="009F0EA0"/>
    <w:rsid w:val="009F725D"/>
    <w:rsid w:val="00A04F0E"/>
    <w:rsid w:val="00A07257"/>
    <w:rsid w:val="00A201E6"/>
    <w:rsid w:val="00A22AEC"/>
    <w:rsid w:val="00A22CA0"/>
    <w:rsid w:val="00A24C2B"/>
    <w:rsid w:val="00A33113"/>
    <w:rsid w:val="00A3768D"/>
    <w:rsid w:val="00A402C0"/>
    <w:rsid w:val="00A40914"/>
    <w:rsid w:val="00A43201"/>
    <w:rsid w:val="00A45D3A"/>
    <w:rsid w:val="00A45D6A"/>
    <w:rsid w:val="00A52B0A"/>
    <w:rsid w:val="00A64724"/>
    <w:rsid w:val="00A65540"/>
    <w:rsid w:val="00A744DD"/>
    <w:rsid w:val="00A761E3"/>
    <w:rsid w:val="00A80684"/>
    <w:rsid w:val="00A81F51"/>
    <w:rsid w:val="00A911EE"/>
    <w:rsid w:val="00A9193A"/>
    <w:rsid w:val="00A9209E"/>
    <w:rsid w:val="00A94023"/>
    <w:rsid w:val="00A94DF5"/>
    <w:rsid w:val="00AA576B"/>
    <w:rsid w:val="00AA6ABF"/>
    <w:rsid w:val="00AD727C"/>
    <w:rsid w:val="00AE5153"/>
    <w:rsid w:val="00AF42C5"/>
    <w:rsid w:val="00AF6DAE"/>
    <w:rsid w:val="00B203FC"/>
    <w:rsid w:val="00B2254B"/>
    <w:rsid w:val="00B23F35"/>
    <w:rsid w:val="00B264A7"/>
    <w:rsid w:val="00B26ED9"/>
    <w:rsid w:val="00B30CD8"/>
    <w:rsid w:val="00B3381D"/>
    <w:rsid w:val="00B33FCC"/>
    <w:rsid w:val="00B42C5C"/>
    <w:rsid w:val="00B45F76"/>
    <w:rsid w:val="00B468B8"/>
    <w:rsid w:val="00B51514"/>
    <w:rsid w:val="00B529AA"/>
    <w:rsid w:val="00B57BFD"/>
    <w:rsid w:val="00B61554"/>
    <w:rsid w:val="00B61EBD"/>
    <w:rsid w:val="00B7130E"/>
    <w:rsid w:val="00B71C27"/>
    <w:rsid w:val="00B72A48"/>
    <w:rsid w:val="00B734DD"/>
    <w:rsid w:val="00B75C53"/>
    <w:rsid w:val="00B7673A"/>
    <w:rsid w:val="00B77DD5"/>
    <w:rsid w:val="00B805BD"/>
    <w:rsid w:val="00B940D1"/>
    <w:rsid w:val="00B95285"/>
    <w:rsid w:val="00BA225C"/>
    <w:rsid w:val="00BA32C2"/>
    <w:rsid w:val="00BA5030"/>
    <w:rsid w:val="00BA7246"/>
    <w:rsid w:val="00BB00E1"/>
    <w:rsid w:val="00BC0599"/>
    <w:rsid w:val="00BC2677"/>
    <w:rsid w:val="00BD31C6"/>
    <w:rsid w:val="00BD458D"/>
    <w:rsid w:val="00BE073E"/>
    <w:rsid w:val="00BE2E8A"/>
    <w:rsid w:val="00BF4150"/>
    <w:rsid w:val="00C00DCD"/>
    <w:rsid w:val="00C0134F"/>
    <w:rsid w:val="00C07468"/>
    <w:rsid w:val="00C1259E"/>
    <w:rsid w:val="00C142E2"/>
    <w:rsid w:val="00C213A1"/>
    <w:rsid w:val="00C2222F"/>
    <w:rsid w:val="00C300D6"/>
    <w:rsid w:val="00C3082A"/>
    <w:rsid w:val="00C34038"/>
    <w:rsid w:val="00C35D21"/>
    <w:rsid w:val="00C36745"/>
    <w:rsid w:val="00C36A60"/>
    <w:rsid w:val="00C41205"/>
    <w:rsid w:val="00C435E9"/>
    <w:rsid w:val="00C437B4"/>
    <w:rsid w:val="00C51189"/>
    <w:rsid w:val="00C51851"/>
    <w:rsid w:val="00C56003"/>
    <w:rsid w:val="00C61E85"/>
    <w:rsid w:val="00C70A80"/>
    <w:rsid w:val="00C71B04"/>
    <w:rsid w:val="00C74927"/>
    <w:rsid w:val="00C91F9E"/>
    <w:rsid w:val="00C93306"/>
    <w:rsid w:val="00C938C0"/>
    <w:rsid w:val="00CA2B50"/>
    <w:rsid w:val="00CA5AE0"/>
    <w:rsid w:val="00CB0626"/>
    <w:rsid w:val="00CB06A3"/>
    <w:rsid w:val="00CB1CC2"/>
    <w:rsid w:val="00CB1FB9"/>
    <w:rsid w:val="00CB22A9"/>
    <w:rsid w:val="00CB2F0F"/>
    <w:rsid w:val="00CB31D0"/>
    <w:rsid w:val="00CC2421"/>
    <w:rsid w:val="00CC39C4"/>
    <w:rsid w:val="00CD1658"/>
    <w:rsid w:val="00CD66F4"/>
    <w:rsid w:val="00CF2E40"/>
    <w:rsid w:val="00D000AE"/>
    <w:rsid w:val="00D06529"/>
    <w:rsid w:val="00D163EB"/>
    <w:rsid w:val="00D170FE"/>
    <w:rsid w:val="00D17AC7"/>
    <w:rsid w:val="00D22AA5"/>
    <w:rsid w:val="00D23349"/>
    <w:rsid w:val="00D33A0B"/>
    <w:rsid w:val="00D4004F"/>
    <w:rsid w:val="00D41693"/>
    <w:rsid w:val="00D4280C"/>
    <w:rsid w:val="00D457BD"/>
    <w:rsid w:val="00D462A4"/>
    <w:rsid w:val="00D46E8E"/>
    <w:rsid w:val="00D53E8A"/>
    <w:rsid w:val="00D55C96"/>
    <w:rsid w:val="00D561AB"/>
    <w:rsid w:val="00D62E10"/>
    <w:rsid w:val="00D6454F"/>
    <w:rsid w:val="00D649FB"/>
    <w:rsid w:val="00D75339"/>
    <w:rsid w:val="00D77636"/>
    <w:rsid w:val="00D77BC3"/>
    <w:rsid w:val="00D80558"/>
    <w:rsid w:val="00D928BB"/>
    <w:rsid w:val="00D97D40"/>
    <w:rsid w:val="00DA62C2"/>
    <w:rsid w:val="00DB2302"/>
    <w:rsid w:val="00DB6A9C"/>
    <w:rsid w:val="00DB76B2"/>
    <w:rsid w:val="00DC4AA0"/>
    <w:rsid w:val="00DD2C18"/>
    <w:rsid w:val="00DE07B2"/>
    <w:rsid w:val="00DE1839"/>
    <w:rsid w:val="00DE1FF8"/>
    <w:rsid w:val="00DE24B2"/>
    <w:rsid w:val="00DF0FDB"/>
    <w:rsid w:val="00DF2665"/>
    <w:rsid w:val="00E0448D"/>
    <w:rsid w:val="00E06A2B"/>
    <w:rsid w:val="00E07667"/>
    <w:rsid w:val="00E20016"/>
    <w:rsid w:val="00E21446"/>
    <w:rsid w:val="00E237DB"/>
    <w:rsid w:val="00E2671A"/>
    <w:rsid w:val="00E31EB6"/>
    <w:rsid w:val="00E32B26"/>
    <w:rsid w:val="00E36C45"/>
    <w:rsid w:val="00E42BB0"/>
    <w:rsid w:val="00E4759F"/>
    <w:rsid w:val="00E475F9"/>
    <w:rsid w:val="00E5349C"/>
    <w:rsid w:val="00E55E3E"/>
    <w:rsid w:val="00E632FE"/>
    <w:rsid w:val="00E669B2"/>
    <w:rsid w:val="00E742A0"/>
    <w:rsid w:val="00E743FE"/>
    <w:rsid w:val="00E75550"/>
    <w:rsid w:val="00E835B5"/>
    <w:rsid w:val="00E847B2"/>
    <w:rsid w:val="00E86FD8"/>
    <w:rsid w:val="00E90EA9"/>
    <w:rsid w:val="00E95A79"/>
    <w:rsid w:val="00EA3FE9"/>
    <w:rsid w:val="00EB6425"/>
    <w:rsid w:val="00EC6C03"/>
    <w:rsid w:val="00EC6EAA"/>
    <w:rsid w:val="00ED2AE4"/>
    <w:rsid w:val="00ED33AA"/>
    <w:rsid w:val="00ED67F7"/>
    <w:rsid w:val="00ED7C3B"/>
    <w:rsid w:val="00EE01AD"/>
    <w:rsid w:val="00EE4E70"/>
    <w:rsid w:val="00EF3956"/>
    <w:rsid w:val="00EF3DEC"/>
    <w:rsid w:val="00EF6498"/>
    <w:rsid w:val="00F121A2"/>
    <w:rsid w:val="00F15604"/>
    <w:rsid w:val="00F244B9"/>
    <w:rsid w:val="00F255EA"/>
    <w:rsid w:val="00F41197"/>
    <w:rsid w:val="00F429D9"/>
    <w:rsid w:val="00F45670"/>
    <w:rsid w:val="00F47297"/>
    <w:rsid w:val="00F5020D"/>
    <w:rsid w:val="00F50C04"/>
    <w:rsid w:val="00F55A08"/>
    <w:rsid w:val="00F574B3"/>
    <w:rsid w:val="00F60D0C"/>
    <w:rsid w:val="00F6148C"/>
    <w:rsid w:val="00F64705"/>
    <w:rsid w:val="00F70B19"/>
    <w:rsid w:val="00F81C23"/>
    <w:rsid w:val="00F90E37"/>
    <w:rsid w:val="00F969F9"/>
    <w:rsid w:val="00F96F7C"/>
    <w:rsid w:val="00FA6211"/>
    <w:rsid w:val="00FA660B"/>
    <w:rsid w:val="00FB4BE0"/>
    <w:rsid w:val="00FB5A41"/>
    <w:rsid w:val="00FC2EC2"/>
    <w:rsid w:val="00FC63D6"/>
    <w:rsid w:val="00FD1578"/>
    <w:rsid w:val="00FD78AD"/>
    <w:rsid w:val="00FE546E"/>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DD8ED16"/>
  <w15:chartTrackingRefBased/>
  <w15:docId w15:val="{5FBB47A4-F8B3-41C3-BE53-E7BF6DD5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BC"/>
    <w:pPr>
      <w:tabs>
        <w:tab w:val="center" w:pos="4252"/>
        <w:tab w:val="right" w:pos="8504"/>
      </w:tabs>
      <w:snapToGrid w:val="0"/>
    </w:pPr>
  </w:style>
  <w:style w:type="character" w:customStyle="1" w:styleId="a4">
    <w:name w:val="ヘッダー (文字)"/>
    <w:basedOn w:val="a0"/>
    <w:link w:val="a3"/>
    <w:uiPriority w:val="99"/>
    <w:rsid w:val="00625BBC"/>
  </w:style>
  <w:style w:type="paragraph" w:styleId="a5">
    <w:name w:val="footer"/>
    <w:basedOn w:val="a"/>
    <w:link w:val="a6"/>
    <w:uiPriority w:val="99"/>
    <w:unhideWhenUsed/>
    <w:rsid w:val="00625BBC"/>
    <w:pPr>
      <w:tabs>
        <w:tab w:val="center" w:pos="4252"/>
        <w:tab w:val="right" w:pos="8504"/>
      </w:tabs>
      <w:snapToGrid w:val="0"/>
    </w:pPr>
  </w:style>
  <w:style w:type="character" w:customStyle="1" w:styleId="a6">
    <w:name w:val="フッター (文字)"/>
    <w:basedOn w:val="a0"/>
    <w:link w:val="a5"/>
    <w:uiPriority w:val="99"/>
    <w:rsid w:val="00625BBC"/>
  </w:style>
  <w:style w:type="paragraph" w:styleId="a7">
    <w:name w:val="Balloon Text"/>
    <w:basedOn w:val="a"/>
    <w:link w:val="a8"/>
    <w:uiPriority w:val="99"/>
    <w:semiHidden/>
    <w:unhideWhenUsed/>
    <w:rsid w:val="003B04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0476"/>
    <w:rPr>
      <w:rFonts w:asciiTheme="majorHAnsi" w:eastAsiaTheme="majorEastAsia" w:hAnsiTheme="majorHAnsi" w:cstheme="majorBidi"/>
      <w:sz w:val="18"/>
      <w:szCs w:val="18"/>
    </w:rPr>
  </w:style>
  <w:style w:type="paragraph" w:styleId="a9">
    <w:name w:val="List Paragraph"/>
    <w:basedOn w:val="a"/>
    <w:uiPriority w:val="34"/>
    <w:qFormat/>
    <w:rsid w:val="007B094A"/>
    <w:pPr>
      <w:ind w:leftChars="400" w:left="840"/>
    </w:pPr>
  </w:style>
  <w:style w:type="character" w:styleId="aa">
    <w:name w:val="Hyperlink"/>
    <w:basedOn w:val="a0"/>
    <w:uiPriority w:val="99"/>
    <w:unhideWhenUsed/>
    <w:rsid w:val="00971BC7"/>
    <w:rPr>
      <w:color w:val="0563C1" w:themeColor="hyperlink"/>
      <w:u w:val="single"/>
    </w:rPr>
  </w:style>
  <w:style w:type="table" w:styleId="ab">
    <w:name w:val="Table Grid"/>
    <w:basedOn w:val="a1"/>
    <w:uiPriority w:val="39"/>
    <w:rsid w:val="003B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DE1FF8"/>
    <w:rPr>
      <w:color w:val="954F72" w:themeColor="followedHyperlink"/>
      <w:u w:val="single"/>
    </w:rPr>
  </w:style>
  <w:style w:type="paragraph" w:styleId="ad">
    <w:name w:val="No Spacing"/>
    <w:uiPriority w:val="1"/>
    <w:qFormat/>
    <w:rsid w:val="00821FD5"/>
    <w:pPr>
      <w:widowControl w:val="0"/>
      <w:jc w:val="both"/>
    </w:pPr>
  </w:style>
  <w:style w:type="character" w:styleId="ae">
    <w:name w:val="Unresolved Mention"/>
    <w:basedOn w:val="a0"/>
    <w:uiPriority w:val="99"/>
    <w:semiHidden/>
    <w:unhideWhenUsed/>
    <w:rsid w:val="00A3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077464">
      <w:bodyDiv w:val="1"/>
      <w:marLeft w:val="0"/>
      <w:marRight w:val="0"/>
      <w:marTop w:val="0"/>
      <w:marBottom w:val="0"/>
      <w:divBdr>
        <w:top w:val="none" w:sz="0" w:space="0" w:color="auto"/>
        <w:left w:val="none" w:sz="0" w:space="0" w:color="auto"/>
        <w:bottom w:val="none" w:sz="0" w:space="0" w:color="auto"/>
        <w:right w:val="none" w:sz="0" w:space="0" w:color="auto"/>
      </w:divBdr>
    </w:div>
    <w:div w:id="19111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go.jp/isa/applications/procedures/16-2.html" TargetMode="External"/><Relationship Id="rId13" Type="http://schemas.openxmlformats.org/officeDocument/2006/relationships/hyperlink" Target="https://www.city.chikushino.fukuoka.jp/site/gomi/3027.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npa.go.jp/bureau/safetylife/hoan/onlinecasino/onlinecasino.pdf" TargetMode="External"/><Relationship Id="rId7" Type="http://schemas.openxmlformats.org/officeDocument/2006/relationships/image" Target="media/image1.png"/><Relationship Id="rId12" Type="http://schemas.openxmlformats.org/officeDocument/2006/relationships/hyperlink" Target="https://www.city.fukuoka.lg.jp/kankyo/kateigomi/life/katei-bunbetsu/sodaigomi.html" TargetMode="External"/><Relationship Id="rId17" Type="http://schemas.openxmlformats.org/officeDocument/2006/relationships/hyperlink" Target="https://www.moj.go.jp/isa/applications/procedures/16-3.html" TargetMode="External"/><Relationship Id="rId2" Type="http://schemas.openxmlformats.org/officeDocument/2006/relationships/styles" Target="styles.xml"/><Relationship Id="rId16" Type="http://schemas.openxmlformats.org/officeDocument/2006/relationships/hyperlink" Target="https://www.moj.go.jp/isa/applications/status/designatedactivities13_1.html" TargetMode="External"/><Relationship Id="rId20" Type="http://schemas.openxmlformats.org/officeDocument/2006/relationships/hyperlink" Target="https://www.fisop.net/fisopcenterabout?lang=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dazaifu.lg.jp/soshiki/10/3112.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oj.go.jp/isa/applications/status/designatedactivities14.html" TargetMode="External"/><Relationship Id="rId23" Type="http://schemas.openxmlformats.org/officeDocument/2006/relationships/fontTable" Target="fontTable.xml"/><Relationship Id="rId10" Type="http://schemas.openxmlformats.org/officeDocument/2006/relationships/hyperlink" Target="https://www.moj.go.jp/isa/applications/procedures/16-2.html" TargetMode="External"/><Relationship Id="rId19" Type="http://schemas.openxmlformats.org/officeDocument/2006/relationships/hyperlink" Target="http://www.moj.go.jp/isa/publications/materials/nyuukokukanri07_00013.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740</Words>
  <Characters>4223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道人 池園</dc:creator>
  <cp:keywords/>
  <dc:description/>
  <cp:lastModifiedBy>廣瀬 浩文</cp:lastModifiedBy>
  <cp:revision>6</cp:revision>
  <cp:lastPrinted>2025-01-07T08:19:00Z</cp:lastPrinted>
  <dcterms:created xsi:type="dcterms:W3CDTF">2025-12-16T01:18:00Z</dcterms:created>
  <dcterms:modified xsi:type="dcterms:W3CDTF">2025-12-25T05:38:00Z</dcterms:modified>
</cp:coreProperties>
</file>